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FA" w:rsidRDefault="007F483A" w:rsidP="00AE27FA">
      <w:pPr>
        <w:rPr>
          <w:rFonts w:ascii="Calibri" w:hAnsi="Calibri" w:cs="Calibri"/>
          <w:color w:val="1F497D"/>
          <w:sz w:val="22"/>
          <w:szCs w:val="22"/>
          <w:lang w:val="en-IN"/>
        </w:rPr>
      </w:pPr>
      <w:r>
        <w:rPr>
          <w:rFonts w:ascii="Calibri" w:hAnsi="Calibri" w:cs="Calibri"/>
          <w:color w:val="1F497D"/>
          <w:sz w:val="22"/>
          <w:szCs w:val="22"/>
          <w:lang w:val="en-IN"/>
        </w:rPr>
        <w:t>F</w:t>
      </w:r>
      <w:r w:rsidR="00AE27FA">
        <w:rPr>
          <w:rFonts w:ascii="Calibri" w:hAnsi="Calibri" w:cs="Calibri"/>
          <w:color w:val="1F497D"/>
          <w:sz w:val="22"/>
          <w:szCs w:val="22"/>
          <w:lang w:val="en-IN"/>
        </w:rPr>
        <w:t>ollow the below mentioned steps to use the “Binary Pulse Mode” feature, which produces a Pulse signal every time the DAC data rolls over.</w:t>
      </w:r>
    </w:p>
    <w:p w:rsidR="007F483A" w:rsidRDefault="00AE27FA" w:rsidP="007F483A">
      <w:pPr>
        <w:pStyle w:val="ListParagraph"/>
        <w:numPr>
          <w:ilvl w:val="0"/>
          <w:numId w:val="2"/>
        </w:numPr>
        <w:rPr>
          <w:rFonts w:ascii="Calibri" w:hAnsi="Calibri" w:cs="Calibri"/>
          <w:color w:val="1F497D"/>
          <w:sz w:val="22"/>
          <w:szCs w:val="22"/>
          <w:lang w:val="en-IN"/>
        </w:rPr>
      </w:pPr>
      <w:r>
        <w:rPr>
          <w:rFonts w:ascii="Calibri" w:hAnsi="Calibri" w:cs="Calibri"/>
          <w:color w:val="1F497D"/>
          <w:sz w:val="22"/>
          <w:szCs w:val="22"/>
          <w:lang w:val="en-IN"/>
        </w:rPr>
        <w:t>The “Binary Pulse Mode” feature is available with the latest version of HSDC Pro v5.14, so kindly install the same. The installer of t</w:t>
      </w:r>
      <w:r w:rsidR="007F483A">
        <w:rPr>
          <w:rFonts w:ascii="Calibri" w:hAnsi="Calibri" w:cs="Calibri"/>
          <w:color w:val="1F497D"/>
          <w:sz w:val="22"/>
          <w:szCs w:val="22"/>
          <w:lang w:val="en-IN"/>
        </w:rPr>
        <w:t>he HSDC Pro v5.14 can be found be downloaded from the following link:</w:t>
      </w:r>
      <w:r w:rsidR="007F483A" w:rsidRPr="007F483A">
        <w:t xml:space="preserve"> </w:t>
      </w:r>
      <w:r w:rsidR="007F483A" w:rsidRPr="007F483A">
        <w:rPr>
          <w:rFonts w:ascii="Calibri" w:hAnsi="Calibri" w:cs="Calibri"/>
          <w:color w:val="1F497D"/>
          <w:sz w:val="22"/>
          <w:szCs w:val="22"/>
          <w:lang w:val="en-IN"/>
        </w:rPr>
        <w:t>https://txn.box.com/s/clw4awb918wt80s7yp4lamcdfqz6yqbb</w:t>
      </w:r>
      <w:bookmarkStart w:id="0" w:name="_GoBack"/>
      <w:bookmarkEnd w:id="0"/>
    </w:p>
    <w:p w:rsidR="00AE27FA" w:rsidRPr="007F483A" w:rsidRDefault="00AE27FA" w:rsidP="007F483A">
      <w:pPr>
        <w:rPr>
          <w:rFonts w:ascii="Calibri" w:hAnsi="Calibri" w:cs="Calibri"/>
          <w:color w:val="1F497D"/>
          <w:sz w:val="22"/>
          <w:szCs w:val="22"/>
          <w:lang w:val="en-IN"/>
        </w:rPr>
      </w:pPr>
      <w:r w:rsidRPr="007F483A">
        <w:rPr>
          <w:rFonts w:ascii="Calibri" w:hAnsi="Calibri" w:cs="Calibri"/>
          <w:color w:val="1F497D"/>
          <w:sz w:val="22"/>
          <w:szCs w:val="22"/>
          <w:lang w:val="en-IN"/>
        </w:rPr>
        <w:t xml:space="preserve"> </w:t>
      </w:r>
    </w:p>
    <w:p w:rsidR="00AE27FA" w:rsidRDefault="00AE27FA" w:rsidP="00AE27FA">
      <w:pPr>
        <w:pStyle w:val="ListParagraph"/>
        <w:ind w:hanging="360"/>
        <w:rPr>
          <w:rFonts w:ascii="Calibri" w:hAnsi="Calibri" w:cs="Calibri"/>
          <w:color w:val="1F497D"/>
          <w:sz w:val="22"/>
          <w:szCs w:val="22"/>
          <w:lang w:val="en-IN"/>
        </w:rPr>
      </w:pPr>
      <w:r>
        <w:rPr>
          <w:rFonts w:ascii="Calibri" w:hAnsi="Calibri" w:cs="Calibri"/>
          <w:color w:val="1F497D"/>
          <w:sz w:val="22"/>
          <w:szCs w:val="22"/>
          <w:lang w:val="en-IN"/>
        </w:rPr>
        <w:t>2.</w:t>
      </w:r>
      <w:r>
        <w:rPr>
          <w:color w:val="1F497D"/>
          <w:sz w:val="14"/>
          <w:szCs w:val="14"/>
          <w:lang w:val="en-IN"/>
        </w:rPr>
        <w:t xml:space="preserve">       </w:t>
      </w:r>
      <w:r>
        <w:rPr>
          <w:rFonts w:ascii="Calibri" w:hAnsi="Calibri" w:cs="Calibri"/>
          <w:color w:val="1F497D"/>
          <w:sz w:val="22"/>
          <w:szCs w:val="22"/>
          <w:lang w:val="en-IN"/>
        </w:rPr>
        <w:t>We modified the existing “DAC3xJ84_LMF_442” INI of the TSW14J56revE board as “DAC3XJ84_LMF_442_BinaryPulseMode</w:t>
      </w:r>
      <w:proofErr w:type="gramStart"/>
      <w:r>
        <w:rPr>
          <w:rFonts w:ascii="Calibri" w:hAnsi="Calibri" w:cs="Calibri"/>
          <w:color w:val="1F497D"/>
          <w:sz w:val="22"/>
          <w:szCs w:val="22"/>
          <w:lang w:val="en-IN"/>
        </w:rPr>
        <w:t>”(</w:t>
      </w:r>
      <w:proofErr w:type="gramEnd"/>
      <w:r>
        <w:rPr>
          <w:rFonts w:ascii="Calibri" w:hAnsi="Calibri" w:cs="Calibri"/>
          <w:color w:val="1F497D"/>
          <w:sz w:val="22"/>
          <w:szCs w:val="22"/>
          <w:lang w:val="en-IN"/>
        </w:rPr>
        <w:t>attached) to utilize the “Binary Pulse Mode” feature. Kindly place this updated “DAC3XJ84_LMF_442_BinaryPulseMode” INI file inside the folder: [HSDC Pro Installation Location]\14J57revE Details\DAC files</w:t>
      </w:r>
    </w:p>
    <w:p w:rsidR="00AE27FA" w:rsidRDefault="00AE27FA" w:rsidP="00AE27FA">
      <w:pPr>
        <w:ind w:firstLine="720"/>
        <w:rPr>
          <w:rFonts w:ascii="Calibri" w:hAnsi="Calibri" w:cs="Calibri"/>
          <w:color w:val="1F497D"/>
          <w:sz w:val="22"/>
          <w:szCs w:val="22"/>
          <w:lang w:val="en-IN"/>
        </w:rPr>
      </w:pPr>
      <w:r>
        <w:rPr>
          <w:rFonts w:ascii="Calibri" w:hAnsi="Calibri" w:cs="Calibri"/>
          <w:color w:val="1F497D"/>
          <w:sz w:val="22"/>
          <w:szCs w:val="22"/>
          <w:lang w:val="en-IN"/>
        </w:rPr>
        <w:t xml:space="preserve">Default </w:t>
      </w:r>
      <w:proofErr w:type="gramStart"/>
      <w:r>
        <w:rPr>
          <w:rFonts w:ascii="Calibri" w:hAnsi="Calibri" w:cs="Calibri"/>
          <w:color w:val="1F497D"/>
          <w:sz w:val="22"/>
          <w:szCs w:val="22"/>
          <w:lang w:val="en-IN"/>
        </w:rPr>
        <w:t>Location :</w:t>
      </w:r>
      <w:proofErr w:type="gramEnd"/>
      <w:r>
        <w:rPr>
          <w:rFonts w:ascii="Calibri" w:hAnsi="Calibri" w:cs="Calibri"/>
          <w:color w:val="1F497D"/>
          <w:sz w:val="22"/>
          <w:szCs w:val="22"/>
          <w:lang w:val="en-IN"/>
        </w:rPr>
        <w:t xml:space="preserve"> </w:t>
      </w:r>
      <w:hyperlink r:id="rId6" w:history="1">
        <w:r>
          <w:rPr>
            <w:rStyle w:val="Hyperlink"/>
            <w:rFonts w:ascii="Calibri" w:hAnsi="Calibri" w:cs="Calibri"/>
            <w:sz w:val="22"/>
            <w:szCs w:val="22"/>
            <w:lang w:val="en-IN"/>
          </w:rPr>
          <w:t>C:\Program Files (x86)\Texas Instruments\High Speed Data Converter Pro\14J57revE Details\DAC files</w:t>
        </w:r>
      </w:hyperlink>
    </w:p>
    <w:p w:rsidR="00AE27FA" w:rsidRDefault="00AE27FA" w:rsidP="00AE27FA">
      <w:pPr>
        <w:pStyle w:val="ListParagraph"/>
        <w:ind w:hanging="360"/>
        <w:rPr>
          <w:rFonts w:ascii="Calibri" w:hAnsi="Calibri" w:cs="Calibri"/>
          <w:color w:val="1F497D"/>
          <w:sz w:val="22"/>
          <w:szCs w:val="22"/>
          <w:lang w:val="en-IN"/>
        </w:rPr>
      </w:pPr>
      <w:r>
        <w:rPr>
          <w:rFonts w:ascii="Calibri" w:hAnsi="Calibri" w:cs="Calibri"/>
          <w:color w:val="1F497D"/>
          <w:sz w:val="22"/>
          <w:szCs w:val="22"/>
          <w:lang w:val="en-IN"/>
        </w:rPr>
        <w:t>3.</w:t>
      </w:r>
      <w:r>
        <w:rPr>
          <w:color w:val="1F497D"/>
          <w:sz w:val="14"/>
          <w:szCs w:val="14"/>
          <w:lang w:val="en-IN"/>
        </w:rPr>
        <w:t xml:space="preserve">       </w:t>
      </w:r>
      <w:r>
        <w:rPr>
          <w:rFonts w:ascii="Calibri" w:hAnsi="Calibri" w:cs="Calibri"/>
          <w:color w:val="1F497D"/>
          <w:sz w:val="22"/>
          <w:szCs w:val="22"/>
          <w:lang w:val="en-IN"/>
        </w:rPr>
        <w:t>After the doing the above-mentioned steps open the HSDC Pro v5.14 application, then connect to the TSW14J57revE board and switch to DAC tab and then select the “DAC3XJ84_LMF_442_BinaryPulseMode” instead of “DAC3xJ84_LMF_442” in the dropdown.</w:t>
      </w:r>
    </w:p>
    <w:p w:rsidR="00AE27FA" w:rsidRDefault="00AE27FA" w:rsidP="00AE27FA">
      <w:pPr>
        <w:pStyle w:val="ListParagraph"/>
        <w:ind w:hanging="360"/>
        <w:rPr>
          <w:rFonts w:ascii="Calibri" w:hAnsi="Calibri" w:cs="Calibri"/>
          <w:color w:val="1F497D"/>
          <w:sz w:val="22"/>
          <w:szCs w:val="22"/>
          <w:lang w:val="en-IN"/>
        </w:rPr>
      </w:pPr>
      <w:r>
        <w:rPr>
          <w:rFonts w:ascii="Calibri" w:hAnsi="Calibri" w:cs="Calibri"/>
          <w:color w:val="1F497D"/>
          <w:sz w:val="22"/>
          <w:szCs w:val="22"/>
          <w:lang w:val="en-IN"/>
        </w:rPr>
        <w:t>4.</w:t>
      </w:r>
      <w:r>
        <w:rPr>
          <w:color w:val="1F497D"/>
          <w:sz w:val="14"/>
          <w:szCs w:val="14"/>
          <w:lang w:val="en-IN"/>
        </w:rPr>
        <w:t xml:space="preserve">       </w:t>
      </w:r>
      <w:r>
        <w:rPr>
          <w:rFonts w:ascii="Calibri" w:hAnsi="Calibri" w:cs="Calibri"/>
          <w:color w:val="1F497D"/>
          <w:sz w:val="22"/>
          <w:szCs w:val="22"/>
          <w:lang w:val="en-IN"/>
        </w:rPr>
        <w:t>Provide the necessary inputs like Data rate, DAC Pattern and then click “Send”.</w:t>
      </w:r>
    </w:p>
    <w:p w:rsidR="00AE27FA" w:rsidRDefault="00AE27FA" w:rsidP="00AE27FA">
      <w:pPr>
        <w:rPr>
          <w:rFonts w:ascii="Calibri" w:hAnsi="Calibri" w:cs="Calibri"/>
          <w:color w:val="1F497D"/>
          <w:sz w:val="22"/>
          <w:szCs w:val="22"/>
          <w:lang w:val="en-IN"/>
        </w:rPr>
      </w:pPr>
    </w:p>
    <w:p w:rsidR="00AE27FA" w:rsidRDefault="00AE27FA" w:rsidP="00AE27FA">
      <w:pPr>
        <w:rPr>
          <w:rFonts w:ascii="Calibri" w:hAnsi="Calibri" w:cs="Calibri"/>
          <w:color w:val="1F497D"/>
          <w:sz w:val="22"/>
          <w:szCs w:val="22"/>
          <w:lang w:val="en-IN"/>
        </w:rPr>
      </w:pPr>
      <w:r>
        <w:rPr>
          <w:rFonts w:ascii="Calibri" w:hAnsi="Calibri" w:cs="Calibri"/>
          <w:color w:val="1F497D"/>
          <w:sz w:val="22"/>
          <w:szCs w:val="22"/>
          <w:lang w:val="en-IN"/>
        </w:rPr>
        <w:t>Enabling the “Binary Pulse Mode” feature will generate a pulse at “TRIG OUT C” SMA Pin every time the DAC data wraps around in playback (rolls over).</w:t>
      </w:r>
    </w:p>
    <w:p w:rsidR="00AE27FA" w:rsidRDefault="00AE27FA" w:rsidP="00AE27FA">
      <w:pPr>
        <w:rPr>
          <w:rFonts w:ascii="Calibri" w:hAnsi="Calibri" w:cs="Calibri"/>
          <w:color w:val="1F497D"/>
          <w:sz w:val="22"/>
          <w:szCs w:val="22"/>
          <w:lang w:val="en-IN"/>
        </w:rPr>
      </w:pPr>
    </w:p>
    <w:p w:rsidR="00AE27FA" w:rsidRDefault="00AE27FA" w:rsidP="00AE27FA">
      <w:pPr>
        <w:textAlignment w:val="center"/>
        <w:rPr>
          <w:rFonts w:ascii="Calibri" w:hAnsi="Calibri" w:cs="Calibri"/>
          <w:color w:val="1F497D"/>
          <w:sz w:val="22"/>
          <w:szCs w:val="22"/>
          <w:lang w:val="en-IN"/>
        </w:rPr>
      </w:pPr>
      <w:r>
        <w:rPr>
          <w:rFonts w:ascii="Calibri" w:hAnsi="Calibri" w:cs="Calibri"/>
          <w:color w:val="1F497D"/>
          <w:sz w:val="22"/>
          <w:szCs w:val="22"/>
          <w:lang w:val="en-IN"/>
        </w:rPr>
        <w:t xml:space="preserve">Added\Modified the following parameters of the existing “DAC3xJ84_LMF_442” INI for using </w:t>
      </w:r>
      <w:proofErr w:type="gramStart"/>
      <w:r>
        <w:rPr>
          <w:rFonts w:ascii="Calibri" w:hAnsi="Calibri" w:cs="Calibri"/>
          <w:color w:val="1F497D"/>
          <w:sz w:val="22"/>
          <w:szCs w:val="22"/>
          <w:lang w:val="en-IN"/>
        </w:rPr>
        <w:t>the ”</w:t>
      </w:r>
      <w:proofErr w:type="gramEnd"/>
      <w:r>
        <w:rPr>
          <w:rFonts w:ascii="Calibri" w:hAnsi="Calibri" w:cs="Calibri"/>
          <w:color w:val="1F497D"/>
          <w:sz w:val="22"/>
          <w:szCs w:val="22"/>
          <w:lang w:val="en-IN"/>
        </w:rPr>
        <w:t>Binary Pulse Mode” feature,</w:t>
      </w:r>
    </w:p>
    <w:p w:rsidR="00AE27FA" w:rsidRDefault="00AE27FA" w:rsidP="00AE27FA">
      <w:pPr>
        <w:pStyle w:val="ListParagraph"/>
        <w:ind w:hanging="360"/>
        <w:textAlignment w:val="center"/>
        <w:rPr>
          <w:rFonts w:ascii="Calibri" w:hAnsi="Calibri" w:cs="Calibri"/>
          <w:color w:val="000000"/>
          <w:sz w:val="22"/>
          <w:szCs w:val="22"/>
          <w:lang w:val="en-IN"/>
        </w:rPr>
      </w:pPr>
      <w:r>
        <w:rPr>
          <w:rFonts w:ascii="Calibri" w:hAnsi="Calibri" w:cs="Calibri"/>
          <w:color w:val="000000"/>
          <w:sz w:val="22"/>
          <w:szCs w:val="22"/>
          <w:lang w:val="en-IN"/>
        </w:rPr>
        <w:t>1.</w:t>
      </w:r>
      <w:r>
        <w:rPr>
          <w:color w:val="000000"/>
          <w:sz w:val="14"/>
          <w:szCs w:val="14"/>
          <w:lang w:val="en-IN"/>
        </w:rPr>
        <w:t xml:space="preserve">       </w:t>
      </w:r>
      <w:r>
        <w:rPr>
          <w:rFonts w:ascii="Calibri" w:hAnsi="Calibri" w:cs="Calibri"/>
          <w:color w:val="1F497D"/>
          <w:sz w:val="22"/>
          <w:szCs w:val="22"/>
          <w:lang w:val="en-IN"/>
        </w:rPr>
        <w:t>Changed the Interface name to "TSW14J57revE_16L_DDR_XCVR_FIRMWARE", as this Firmware supports the “Binary Pulse Mode” feature.</w:t>
      </w:r>
    </w:p>
    <w:p w:rsidR="00AE27FA" w:rsidRDefault="00AE27FA" w:rsidP="00AE27FA">
      <w:pPr>
        <w:numPr>
          <w:ilvl w:val="0"/>
          <w:numId w:val="1"/>
        </w:numPr>
        <w:textAlignment w:val="center"/>
        <w:rPr>
          <w:rFonts w:ascii="Calibri" w:eastAsia="Times New Roman" w:hAnsi="Calibri" w:cs="Calibri"/>
          <w:color w:val="000000"/>
          <w:sz w:val="22"/>
          <w:szCs w:val="22"/>
          <w:lang w:val="en-IN"/>
        </w:rPr>
      </w:pPr>
      <w:r>
        <w:rPr>
          <w:rFonts w:ascii="Calibri" w:eastAsia="Times New Roman" w:hAnsi="Calibri" w:cs="Calibri"/>
          <w:color w:val="1F497D"/>
          <w:sz w:val="22"/>
          <w:szCs w:val="22"/>
          <w:lang w:val="en-IN"/>
        </w:rPr>
        <w:t>“Binary Pulse Mode = 1”, to enable this “Binary Pulse Mode” feature</w:t>
      </w:r>
    </w:p>
    <w:p w:rsidR="00AE27FA" w:rsidRDefault="00AE27FA" w:rsidP="00AE27FA">
      <w:pPr>
        <w:numPr>
          <w:ilvl w:val="0"/>
          <w:numId w:val="1"/>
        </w:numPr>
        <w:textAlignment w:val="center"/>
        <w:rPr>
          <w:rFonts w:ascii="Calibri" w:eastAsia="Times New Roman" w:hAnsi="Calibri" w:cs="Calibri"/>
          <w:color w:val="000000"/>
          <w:sz w:val="22"/>
          <w:szCs w:val="22"/>
          <w:lang w:val="en-IN"/>
        </w:rPr>
      </w:pPr>
      <w:r>
        <w:rPr>
          <w:rFonts w:ascii="Calibri" w:eastAsia="Times New Roman" w:hAnsi="Calibri" w:cs="Calibri"/>
          <w:color w:val="1F497D"/>
          <w:sz w:val="22"/>
          <w:szCs w:val="22"/>
          <w:lang w:val="en-IN"/>
        </w:rPr>
        <w:t>“Binary Pulse Start Index = 0”, to point to sample index during which the pulse has to rise. 0 &lt;= value &lt; Samples per Channel entered in HSDC Pro</w:t>
      </w:r>
    </w:p>
    <w:p w:rsidR="00AE27FA" w:rsidRDefault="00AE27FA" w:rsidP="00AE27FA">
      <w:pPr>
        <w:numPr>
          <w:ilvl w:val="0"/>
          <w:numId w:val="1"/>
        </w:numPr>
        <w:textAlignment w:val="center"/>
        <w:rPr>
          <w:rFonts w:ascii="Calibri" w:eastAsia="Times New Roman" w:hAnsi="Calibri" w:cs="Calibri"/>
          <w:color w:val="000000"/>
          <w:sz w:val="22"/>
          <w:szCs w:val="22"/>
          <w:lang w:val="en-IN"/>
        </w:rPr>
      </w:pPr>
      <w:r>
        <w:rPr>
          <w:rFonts w:ascii="Calibri" w:eastAsia="Times New Roman" w:hAnsi="Calibri" w:cs="Calibri"/>
          <w:color w:val="1F497D"/>
          <w:sz w:val="22"/>
          <w:szCs w:val="22"/>
          <w:lang w:val="en-IN"/>
        </w:rPr>
        <w:t>“Binary Pulse Width = 512”, defines the number of sample period up to which the pulse has to be high. 0 &lt;= value &lt; Samples per Channel entered in HSDC Pro</w:t>
      </w:r>
    </w:p>
    <w:p w:rsidR="00AE27FA" w:rsidRDefault="00AE27FA" w:rsidP="00AE27FA">
      <w:pPr>
        <w:rPr>
          <w:rFonts w:ascii="Calibri" w:hAnsi="Calibri" w:cs="Calibri"/>
          <w:color w:val="1F497D"/>
          <w:sz w:val="22"/>
          <w:szCs w:val="22"/>
          <w:lang w:val="en-IN"/>
        </w:rPr>
      </w:pPr>
    </w:p>
    <w:p w:rsidR="00AE27FA" w:rsidRDefault="00AE27FA" w:rsidP="00AE27FA">
      <w:pPr>
        <w:rPr>
          <w:rFonts w:ascii="Calibri" w:hAnsi="Calibri" w:cs="Calibri"/>
          <w:color w:val="1F497D"/>
          <w:sz w:val="22"/>
          <w:szCs w:val="22"/>
          <w:lang w:val="en-IN"/>
        </w:rPr>
      </w:pPr>
      <w:r>
        <w:rPr>
          <w:rFonts w:ascii="Calibri" w:hAnsi="Calibri" w:cs="Calibri"/>
          <w:color w:val="1F497D"/>
          <w:sz w:val="22"/>
          <w:szCs w:val="22"/>
          <w:lang w:val="en-IN"/>
        </w:rPr>
        <w:t>The value of the “Binary Pulse Start Index” and “Binary Pulse Width” INI parameter will decide the start and width of the pulse generated respectively. For above-mentioned configuration the pulse rises from low to high at 0th sample and stays high until 512th sample, then falls back to low and stays low until the 0th sample of next DAC data rolls over.</w:t>
      </w:r>
    </w:p>
    <w:p w:rsidR="009E7CA0" w:rsidRDefault="009E7CA0"/>
    <w:sectPr w:rsidR="009E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C449A"/>
    <w:multiLevelType w:val="hybridMultilevel"/>
    <w:tmpl w:val="2D9E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C442F"/>
    <w:multiLevelType w:val="multilevel"/>
    <w:tmpl w:val="0FCED2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FA"/>
    <w:rsid w:val="007F483A"/>
    <w:rsid w:val="009E7CA0"/>
    <w:rsid w:val="00AE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7FA"/>
    <w:rPr>
      <w:color w:val="0000FF"/>
      <w:u w:val="single"/>
    </w:rPr>
  </w:style>
  <w:style w:type="paragraph" w:styleId="ListParagraph">
    <w:name w:val="List Paragraph"/>
    <w:basedOn w:val="Normal"/>
    <w:uiPriority w:val="34"/>
    <w:qFormat/>
    <w:rsid w:val="00AE27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7FA"/>
    <w:rPr>
      <w:color w:val="0000FF"/>
      <w:u w:val="single"/>
    </w:rPr>
  </w:style>
  <w:style w:type="paragraph" w:styleId="ListParagraph">
    <w:name w:val="List Paragraph"/>
    <w:basedOn w:val="Normal"/>
    <w:uiPriority w:val="34"/>
    <w:qFormat/>
    <w:rsid w:val="00AE27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Program%20Files%20(x86)\Texas%20Instruments\High%20Speed%20Data%20Converter%20Pro\14J57revE%20Details\DAC%20fi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a0181823</dc:creator>
  <cp:lastModifiedBy>a0181823</cp:lastModifiedBy>
  <cp:revision>2</cp:revision>
  <dcterms:created xsi:type="dcterms:W3CDTF">2020-10-13T16:27:00Z</dcterms:created>
  <dcterms:modified xsi:type="dcterms:W3CDTF">2020-10-14T18:53:00Z</dcterms:modified>
</cp:coreProperties>
</file>