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:rsidR="004C0EA3" w:rsidRDefault="004C0EA3">
      <w:r>
        <w:t>As it is today:</w:t>
      </w:r>
    </w:p>
    <w:p w:rsidR="004C0EA3" w:rsidRDefault="004C0EA3">
      <w:r>
        <mc:AlternateContent>
          <mc:Choice Requires="v">
            <w:object w:dxaOrig="461.05pt" w:dyaOrig="784.05pt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390pt;height:663.75pt" o:ole="">
                <v:imagedata r:id="rId4" o:title=""/>
              </v:shape>
              <o:OLEObject Type="Embed" ProgID="Visio.Drawing.11" ShapeID="_x0000_i1034" DrawAspect="Content" ObjectID="_1613287336" r:id="rId5"/>
            </w:object>
          </mc:Choice>
          <mc:Fallback>
            <w:object>
              <w:drawing>
                <wp:inline distT="0" distB="0" distL="0" distR="0" wp14:anchorId="665EBF70" wp14:editId="450BCDE9">
                  <wp:extent cx="4953000" cy="8429625"/>
                  <wp:effectExtent l="0" t="0" r="0" b="0"/>
                  <wp:docPr id="10" name="Objekt 10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10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613287336" isActiveX="0" linkType=""/>
                              </a:ext>
                            </a:extLst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842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5" w:progId="Visio.Drawing.11" w:shapeId="10" w:fieldCodes=""/>
            </w:object>
          </mc:Fallback>
        </mc:AlternateContent>
      </w:r>
    </w:p>
    <w:p w:rsidR="00F710A7" w:rsidRPr="004C0EA3" w:rsidRDefault="004C0EA3">
      <w:r>
        <w:lastRenderedPageBreak/>
        <w:t>Should I</w:t>
      </w:r>
      <w:r w:rsidRPr="004C0EA3">
        <w:t xml:space="preserve"> have done like this:</w:t>
      </w:r>
    </w:p>
    <w:p w:rsidR="004C0EA3" w:rsidRPr="004C0EA3" w:rsidRDefault="004C0EA3">
      <w:r>
        <mc:AlternateContent>
          <mc:Choice Requires="v">
            <w:object w:dxaOrig="475.30pt" w:dyaOrig="783.80pt">
              <v:shape id="_x0000_i1038" type="#_x0000_t75" style="width:401.25pt;height:662.25pt" o:ole="">
                <v:imagedata r:id="rId7" o:title=""/>
              </v:shape>
              <o:OLEObject Type="Embed" ProgID="Visio.Drawing.11" ShapeID="_x0000_i1038" DrawAspect="Content" ObjectID="_1613287337" r:id="rId8"/>
            </w:object>
          </mc:Choice>
          <mc:Fallback>
            <w:object>
              <w:drawing>
                <wp:inline distT="0" distB="0" distL="0" distR="0" wp14:anchorId="642F720F" wp14:editId="4E24EA51">
                  <wp:extent cx="5095875" cy="8410575"/>
                  <wp:effectExtent l="0" t="0" r="0" b="0"/>
                  <wp:docPr id="14" name="Objekt 14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14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613287337" isActiveX="0" linkType=""/>
                              </a:ext>
                            </a:extLst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841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8" w:progId="Visio.Drawing.11" w:shapeId="14" w:fieldCodes=""/>
            </w:object>
          </mc:Fallback>
        </mc:AlternateContent>
      </w:r>
    </w:p>
    <w:sectPr w:rsidR="004C0EA3" w:rsidRPr="004C0EA3">
      <w:pgSz w:w="595.30pt" w:h="841.90pt"/>
      <w:pgMar w:top="70.85pt" w:right="70.85pt" w:bottom="70.85pt" w:left="70.85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characterSet="iso-8859-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proofState w:spelling="clean" w:grammar="clean"/>
  <w:defaultTabStop w:val="65.20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EA3"/>
    <w:rsid w:val="004C0EA3"/>
    <w:rsid w:val="006E32B0"/>
    <w:rsid w:val="00F7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481248"/>
  <w15:chartTrackingRefBased/>
  <w15:docId w15:val="{FCE084BB-E17C-4F03-8F4F-02397AD114C5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oleObject" Target="embeddings/oleObject2.bin"/><Relationship Id="rId3" Type="http://purl.oclc.org/ooxml/officeDocument/relationships/webSettings" Target="webSettings.xml"/><Relationship Id="rId7" Type="http://purl.oclc.org/ooxml/officeDocument/relationships/image" Target="media/image3.emf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2.emf"/><Relationship Id="rId11" Type="http://purl.oclc.org/ooxml/officeDocument/relationships/theme" Target="theme/theme1.xml"/><Relationship Id="rId5" Type="http://purl.oclc.org/ooxml/officeDocument/relationships/oleObject" Target="embeddings/oleObject1.bin"/><Relationship Id="rId10" Type="http://purl.oclc.org/ooxml/officeDocument/relationships/fontTable" Target="fontTable.xml"/><Relationship Id="rId4" Type="http://purl.oclc.org/ooxml/officeDocument/relationships/image" Target="media/image1.emf"/><Relationship Id="rId9" Type="http://purl.oclc.org/ooxml/officeDocument/relationships/image" Target="media/image4.emf"/></Relationships>
</file>

<file path=word/theme/theme1.xml><?xml version="1.0" encoding="utf-8"?>
<a:theme xmlns:a="http://purl.oclc.org/ooxml/drawingml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1</TotalTime>
  <Pages>2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NIBE AB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Fager</dc:creator>
  <cp:keywords/>
  <dc:description/>
  <cp:lastModifiedBy>Per Fager</cp:lastModifiedBy>
  <cp:revision>2</cp:revision>
  <dcterms:created xsi:type="dcterms:W3CDTF">2019-03-05T09:36:00Z</dcterms:created>
  <dcterms:modified xsi:type="dcterms:W3CDTF">2019-03-05T09:36:00Z</dcterms:modified>
</cp:coreProperties>
</file>