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D428" w14:textId="065792E6" w:rsidR="003905A2" w:rsidRDefault="00765096">
      <w:r w:rsidRPr="00765096">
        <w:drawing>
          <wp:inline distT="0" distB="0" distL="0" distR="0" wp14:anchorId="68AB2BE3" wp14:editId="11820AD4">
            <wp:extent cx="5943600" cy="2922905"/>
            <wp:effectExtent l="0" t="0" r="0" b="0"/>
            <wp:docPr id="586043533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43533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09671" w14:textId="349901A1" w:rsidR="00765096" w:rsidRDefault="00765096">
      <w:r w:rsidRPr="00765096">
        <w:lastRenderedPageBreak/>
        <w:drawing>
          <wp:inline distT="0" distB="0" distL="0" distR="0" wp14:anchorId="6CE05381" wp14:editId="575CC838">
            <wp:extent cx="4244708" cy="5646909"/>
            <wp:effectExtent l="0" t="0" r="3810" b="0"/>
            <wp:docPr id="1505924375" name="Picture 1" descr="Diagram, engineering drawing, schemat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24375" name="Picture 1" descr="Diagram, engineering drawing, schematic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4708" cy="56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75D8" w14:textId="1F82F2BA" w:rsidR="00765096" w:rsidRDefault="00765096">
      <w:r w:rsidRPr="00765096">
        <w:lastRenderedPageBreak/>
        <w:drawing>
          <wp:inline distT="0" distB="0" distL="0" distR="0" wp14:anchorId="7DA68D74" wp14:editId="5F887FB7">
            <wp:extent cx="5943600" cy="4877435"/>
            <wp:effectExtent l="0" t="0" r="0" b="0"/>
            <wp:docPr id="2088611615" name="Picture 1" descr="Diagram, time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11615" name="Picture 1" descr="Diagram, timelin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96"/>
    <w:rsid w:val="003905A2"/>
    <w:rsid w:val="004D0BE9"/>
    <w:rsid w:val="004E702F"/>
    <w:rsid w:val="00765096"/>
    <w:rsid w:val="00AA383C"/>
    <w:rsid w:val="00B11683"/>
    <w:rsid w:val="00B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6108"/>
  <w15:chartTrackingRefBased/>
  <w15:docId w15:val="{0B7417F6-3C5C-463A-84E1-6D73C05B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0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>DCS Corporation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John</dc:creator>
  <cp:keywords/>
  <dc:description/>
  <cp:lastModifiedBy>Young, John</cp:lastModifiedBy>
  <cp:revision>1</cp:revision>
  <dcterms:created xsi:type="dcterms:W3CDTF">2025-11-23T14:46:00Z</dcterms:created>
  <dcterms:modified xsi:type="dcterms:W3CDTF">2025-11-23T14:48:00Z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e3ba85-d0a0-452a-b8bc-9c7783a248d2_Enabled">
    <vt:lpwstr>true</vt:lpwstr>
  </property>
  <property fmtid="{D5CDD505-2E9C-101B-9397-08002B2CF9AE}" pid="3" name="MSIP_Label_d9e3ba85-d0a0-452a-b8bc-9c7783a248d2_SetDate">
    <vt:lpwstr>2025-11-23T14:47:46Z</vt:lpwstr>
  </property>
  <property fmtid="{D5CDD505-2E9C-101B-9397-08002B2CF9AE}" pid="4" name="MSIP_Label_d9e3ba85-d0a0-452a-b8bc-9c7783a248d2_Method">
    <vt:lpwstr>Standard</vt:lpwstr>
  </property>
  <property fmtid="{D5CDD505-2E9C-101B-9397-08002B2CF9AE}" pid="5" name="MSIP_Label_d9e3ba85-d0a0-452a-b8bc-9c7783a248d2_Name">
    <vt:lpwstr>Default Sensitivity</vt:lpwstr>
  </property>
  <property fmtid="{D5CDD505-2E9C-101B-9397-08002B2CF9AE}" pid="6" name="MSIP_Label_d9e3ba85-d0a0-452a-b8bc-9c7783a248d2_SiteId">
    <vt:lpwstr>3430c5de-5e6f-4f9d-9d96-90e985038b58</vt:lpwstr>
  </property>
  <property fmtid="{D5CDD505-2E9C-101B-9397-08002B2CF9AE}" pid="7" name="MSIP_Label_d9e3ba85-d0a0-452a-b8bc-9c7783a248d2_ActionId">
    <vt:lpwstr>f443ac99-4b48-49dd-ac62-aa90ef43a7b7</vt:lpwstr>
  </property>
  <property fmtid="{D5CDD505-2E9C-101B-9397-08002B2CF9AE}" pid="8" name="MSIP_Label_d9e3ba85-d0a0-452a-b8bc-9c7783a248d2_ContentBits">
    <vt:lpwstr>0</vt:lpwstr>
  </property>
  <property fmtid="{D5CDD505-2E9C-101B-9397-08002B2CF9AE}" pid="9" name="MSIP_Label_d9e3ba85-d0a0-452a-b8bc-9c7783a248d2_Tag">
    <vt:lpwstr>10, 3, 0, 1</vt:lpwstr>
  </property>
</Properties>
</file>