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FC3F" w14:textId="77777777" w:rsidR="009D6C05" w:rsidRPr="00201897" w:rsidRDefault="009D6C05" w:rsidP="009D6C05">
      <w:pPr>
        <w:rPr>
          <w:rFonts w:ascii="Times New Roman" w:hAnsi="Times New Roman" w:cs="Times New Roman"/>
          <w:b/>
          <w:bCs/>
          <w:sz w:val="20"/>
          <w:szCs w:val="20"/>
          <w:u w:val="single"/>
          <w:lang w:val="en-IN"/>
        </w:rPr>
      </w:pPr>
      <w:proofErr w:type="spellStart"/>
      <w:r w:rsidRPr="00201897">
        <w:rPr>
          <w:rFonts w:ascii="Times New Roman" w:hAnsi="Times New Roman" w:cs="Times New Roman"/>
          <w:b/>
          <w:bCs/>
          <w:sz w:val="20"/>
          <w:szCs w:val="20"/>
          <w:u w:val="single"/>
          <w:lang w:val="en-IN"/>
        </w:rPr>
        <w:t>SPI_Intr</w:t>
      </w:r>
      <w:proofErr w:type="spellEnd"/>
      <w:r w:rsidRPr="00201897">
        <w:rPr>
          <w:rFonts w:ascii="Times New Roman" w:hAnsi="Times New Roman" w:cs="Times New Roman"/>
          <w:b/>
          <w:bCs/>
          <w:sz w:val="20"/>
          <w:szCs w:val="20"/>
          <w:u w:val="single"/>
          <w:lang w:val="en-IN"/>
        </w:rPr>
        <w:t xml:space="preserve"> configuration issue for QCA 7006</w:t>
      </w:r>
    </w:p>
    <w:p w14:paraId="7074DCCB" w14:textId="77777777" w:rsidR="009D6C05" w:rsidRPr="00201897" w:rsidRDefault="009D6C05" w:rsidP="009D6C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IN"/>
        </w:rPr>
      </w:pPr>
      <w:r w:rsidRPr="00201897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9EBAAEC" wp14:editId="6B7D9180">
            <wp:extent cx="4026374" cy="2472308"/>
            <wp:effectExtent l="0" t="0" r="0" b="4445"/>
            <wp:docPr id="139381480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814800" name="Picture 1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699" cy="2481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744C4" w14:textId="77777777" w:rsidR="009D6C05" w:rsidRPr="00201897" w:rsidRDefault="009D6C05" w:rsidP="009D6C05">
      <w:pPr>
        <w:rPr>
          <w:rFonts w:ascii="Times New Roman" w:hAnsi="Times New Roman" w:cs="Times New Roman"/>
          <w:b/>
          <w:bCs/>
          <w:sz w:val="20"/>
          <w:szCs w:val="20"/>
          <w:lang w:val="en-IN"/>
        </w:rPr>
      </w:pPr>
      <w:r w:rsidRPr="00201897">
        <w:rPr>
          <w:rFonts w:ascii="Times New Roman" w:hAnsi="Times New Roman" w:cs="Times New Roman"/>
          <w:b/>
          <w:bCs/>
          <w:sz w:val="20"/>
          <w:szCs w:val="20"/>
          <w:lang w:val="en-IN"/>
        </w:rPr>
        <w:t>Requirement:</w:t>
      </w:r>
    </w:p>
    <w:p w14:paraId="1F25F822" w14:textId="77777777" w:rsidR="009D6C05" w:rsidRPr="00201897" w:rsidRDefault="009D6C05" w:rsidP="009D6C0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en-IN"/>
        </w:rPr>
      </w:pPr>
      <w:r w:rsidRPr="00201897">
        <w:rPr>
          <w:rFonts w:ascii="Times New Roman" w:hAnsi="Times New Roman" w:cs="Times New Roman"/>
          <w:sz w:val="20"/>
          <w:szCs w:val="20"/>
          <w:lang w:val="en-IN"/>
        </w:rPr>
        <w:t xml:space="preserve">To receive the interrupt triggered from the PLC Chip on the </w:t>
      </w:r>
      <w:proofErr w:type="spellStart"/>
      <w:r w:rsidRPr="00201897">
        <w:rPr>
          <w:rFonts w:ascii="Times New Roman" w:hAnsi="Times New Roman" w:cs="Times New Roman"/>
          <w:sz w:val="20"/>
          <w:szCs w:val="20"/>
          <w:lang w:val="en-IN"/>
        </w:rPr>
        <w:t>Spi_Intr</w:t>
      </w:r>
      <w:proofErr w:type="spellEnd"/>
      <w:r w:rsidRPr="00201897">
        <w:rPr>
          <w:rFonts w:ascii="Times New Roman" w:hAnsi="Times New Roman" w:cs="Times New Roman"/>
          <w:sz w:val="20"/>
          <w:szCs w:val="20"/>
          <w:lang w:val="en-IN"/>
        </w:rPr>
        <w:t xml:space="preserve"> line connected to TMS570LS09 using the N2HET1[11]</w:t>
      </w:r>
    </w:p>
    <w:p w14:paraId="0EACFD88" w14:textId="77777777" w:rsidR="009D6C05" w:rsidRPr="00201897" w:rsidRDefault="009D6C05" w:rsidP="009D6C05">
      <w:pPr>
        <w:rPr>
          <w:rFonts w:ascii="Times New Roman" w:hAnsi="Times New Roman" w:cs="Times New Roman"/>
          <w:sz w:val="20"/>
          <w:szCs w:val="20"/>
          <w:lang w:val="en-IN"/>
        </w:rPr>
      </w:pPr>
      <w:r w:rsidRPr="00201897">
        <w:rPr>
          <w:rFonts w:ascii="Times New Roman" w:hAnsi="Times New Roman" w:cs="Times New Roman"/>
          <w:sz w:val="20"/>
          <w:szCs w:val="20"/>
          <w:lang w:val="en-IN"/>
        </w:rPr>
        <w:drawing>
          <wp:inline distT="0" distB="0" distL="0" distR="0" wp14:anchorId="39E39891" wp14:editId="6B60C744">
            <wp:extent cx="5943600" cy="3821430"/>
            <wp:effectExtent l="0" t="0" r="0" b="7620"/>
            <wp:docPr id="4732367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23672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1897">
        <w:rPr>
          <w:rFonts w:ascii="Times New Roman" w:hAnsi="Times New Roman" w:cs="Times New Roman"/>
          <w:sz w:val="20"/>
          <w:szCs w:val="20"/>
          <w:lang w:val="en-IN"/>
        </w:rPr>
        <w:t xml:space="preserve"> </w:t>
      </w:r>
    </w:p>
    <w:p w14:paraId="1D870155" w14:textId="77777777" w:rsidR="009D6C05" w:rsidRPr="00201897" w:rsidRDefault="009D6C05" w:rsidP="009D6C05">
      <w:pPr>
        <w:rPr>
          <w:rFonts w:ascii="Times New Roman" w:hAnsi="Times New Roman" w:cs="Times New Roman"/>
          <w:sz w:val="20"/>
          <w:szCs w:val="20"/>
          <w:lang w:val="en-IN"/>
        </w:rPr>
      </w:pPr>
      <w:r w:rsidRPr="00201897">
        <w:rPr>
          <w:rFonts w:ascii="Times New Roman" w:hAnsi="Times New Roman" w:cs="Times New Roman"/>
          <w:sz w:val="20"/>
          <w:szCs w:val="20"/>
          <w:lang w:val="en-IN"/>
        </w:rPr>
        <w:lastRenderedPageBreak/>
        <w:drawing>
          <wp:inline distT="0" distB="0" distL="0" distR="0" wp14:anchorId="7AC97EAD" wp14:editId="4B43DCD3">
            <wp:extent cx="5943600" cy="2819400"/>
            <wp:effectExtent l="0" t="0" r="0" b="0"/>
            <wp:docPr id="41864684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646845" name="Picture 1" descr="A screenshot of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AD2D3" w14:textId="77777777" w:rsidR="009D6C05" w:rsidRPr="00201897" w:rsidRDefault="009D6C05" w:rsidP="009D6C05">
      <w:pPr>
        <w:rPr>
          <w:rFonts w:ascii="Times New Roman" w:hAnsi="Times New Roman" w:cs="Times New Roman"/>
          <w:sz w:val="20"/>
          <w:szCs w:val="20"/>
          <w:lang w:val="en-IN"/>
        </w:rPr>
      </w:pPr>
      <w:r w:rsidRPr="00201897">
        <w:rPr>
          <w:rFonts w:ascii="Times New Roman" w:hAnsi="Times New Roman" w:cs="Times New Roman"/>
          <w:sz w:val="20"/>
          <w:szCs w:val="20"/>
          <w:lang w:val="en-IN"/>
        </w:rPr>
        <w:t xml:space="preserve">Here in the above </w:t>
      </w:r>
      <w:proofErr w:type="gramStart"/>
      <w:r w:rsidRPr="00201897">
        <w:rPr>
          <w:rFonts w:ascii="Times New Roman" w:hAnsi="Times New Roman" w:cs="Times New Roman"/>
          <w:sz w:val="20"/>
          <w:szCs w:val="20"/>
          <w:lang w:val="en-IN"/>
        </w:rPr>
        <w:t>snippets</w:t>
      </w:r>
      <w:proofErr w:type="gramEnd"/>
      <w:r w:rsidRPr="00201897">
        <w:rPr>
          <w:rFonts w:ascii="Times New Roman" w:hAnsi="Times New Roman" w:cs="Times New Roman"/>
          <w:sz w:val="20"/>
          <w:szCs w:val="20"/>
          <w:lang w:val="en-IN"/>
        </w:rPr>
        <w:t xml:space="preserve"> it is shown that </w:t>
      </w:r>
      <w:proofErr w:type="gramStart"/>
      <w:r w:rsidRPr="00201897">
        <w:rPr>
          <w:rFonts w:ascii="Times New Roman" w:hAnsi="Times New Roman" w:cs="Times New Roman"/>
          <w:sz w:val="20"/>
          <w:szCs w:val="20"/>
          <w:lang w:val="en-IN"/>
        </w:rPr>
        <w:t>the  SPI</w:t>
      </w:r>
      <w:proofErr w:type="gramEnd"/>
      <w:r w:rsidRPr="00201897">
        <w:rPr>
          <w:rFonts w:ascii="Times New Roman" w:hAnsi="Times New Roman" w:cs="Times New Roman"/>
          <w:sz w:val="20"/>
          <w:szCs w:val="20"/>
          <w:lang w:val="en-IN"/>
        </w:rPr>
        <w:t>_INTR pin of QCA 7006 is connected to N2HET1[11] of the TMS570LS09XX.</w:t>
      </w:r>
    </w:p>
    <w:p w14:paraId="5486C44A" w14:textId="77777777" w:rsidR="009D6C05" w:rsidRPr="00201897" w:rsidRDefault="009D6C05" w:rsidP="009D6C0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en-IN"/>
        </w:rPr>
      </w:pPr>
      <w:r w:rsidRPr="00201897">
        <w:rPr>
          <w:rFonts w:ascii="Times New Roman" w:hAnsi="Times New Roman" w:cs="Times New Roman"/>
          <w:sz w:val="20"/>
          <w:szCs w:val="20"/>
          <w:lang w:val="en-IN"/>
        </w:rPr>
        <w:t>To have the pin number 6(N2HET1[11]) of TMS570LS09 to be used for that purpose, we have configured the ICU</w:t>
      </w:r>
      <w:r>
        <w:rPr>
          <w:rFonts w:ascii="Times New Roman" w:hAnsi="Times New Roman" w:cs="Times New Roman"/>
          <w:sz w:val="20"/>
          <w:szCs w:val="20"/>
          <w:lang w:val="en-IN"/>
        </w:rPr>
        <w:t xml:space="preserve"> and</w:t>
      </w:r>
      <w:r w:rsidRPr="00201897">
        <w:rPr>
          <w:rFonts w:ascii="Times New Roman" w:hAnsi="Times New Roman" w:cs="Times New Roman"/>
          <w:sz w:val="20"/>
          <w:szCs w:val="20"/>
          <w:lang w:val="en-IN"/>
        </w:rPr>
        <w:t xml:space="preserve"> PORT. Please find the configurations of each module in the below snippets</w:t>
      </w:r>
    </w:p>
    <w:p w14:paraId="51252A57" w14:textId="77777777" w:rsidR="009D6C05" w:rsidRPr="00201897" w:rsidRDefault="009D6C05" w:rsidP="009D6C0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0"/>
          <w:szCs w:val="20"/>
          <w:lang w:val="en-IN"/>
        </w:rPr>
      </w:pPr>
      <w:r w:rsidRPr="00201897">
        <w:rPr>
          <w:rFonts w:ascii="Times New Roman" w:hAnsi="Times New Roman" w:cs="Times New Roman"/>
          <w:sz w:val="20"/>
          <w:szCs w:val="20"/>
          <w:lang w:val="en-IN"/>
        </w:rPr>
        <w:t xml:space="preserve">PORT: Here the pin 11 of N2HET1 port is configured PORT_PIN_MODE_ICU in the Pin initial mode and Pin mode with the Pin Level value as PORT_PIN_LEVEL_LOW </w:t>
      </w:r>
    </w:p>
    <w:p w14:paraId="19D6352F" w14:textId="77777777" w:rsidR="009D6C05" w:rsidRPr="00201897" w:rsidRDefault="009D6C05" w:rsidP="009D6C05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01897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8C66C0F" wp14:editId="1F2C5E82">
            <wp:extent cx="4612943" cy="3292636"/>
            <wp:effectExtent l="0" t="0" r="0" b="3175"/>
            <wp:docPr id="589289758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289758" name="Picture 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608" cy="330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2FCED" w14:textId="77777777" w:rsidR="009D6C05" w:rsidRPr="00201897" w:rsidRDefault="009D6C05" w:rsidP="009D6C05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0189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lastRenderedPageBreak/>
        <w:t>ICU: Here we have configured only one ICU channel which refers to N2HET1[11], with the measurement for ICU_MODE_SIGNAL_EDGE_DETECT</w:t>
      </w:r>
      <w:r w:rsidRPr="00201897">
        <w:rPr>
          <w:rFonts w:ascii="Times New Roman" w:hAnsi="Times New Roman" w:cs="Times New Roman"/>
          <w:sz w:val="20"/>
          <w:szCs w:val="20"/>
          <w:lang w:val="en-IN"/>
        </w:rPr>
        <w:t xml:space="preserve"> on ICU_RISING_EDGE.</w:t>
      </w:r>
      <w:r w:rsidRPr="00201897">
        <w:rPr>
          <w:noProof/>
        </w:rPr>
        <w:drawing>
          <wp:inline distT="0" distB="0" distL="0" distR="0" wp14:anchorId="043259A7" wp14:editId="1AA60688">
            <wp:extent cx="5056496" cy="1371629"/>
            <wp:effectExtent l="0" t="0" r="0" b="0"/>
            <wp:docPr id="1341033719" name="Picture 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033719" name="Picture 3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690" cy="1379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DFA6B" w14:textId="77777777" w:rsidR="009D6C05" w:rsidRPr="00201897" w:rsidRDefault="009D6C05" w:rsidP="009D6C05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0"/>
          <w:szCs w:val="20"/>
          <w:lang w:val="en-IN"/>
        </w:rPr>
      </w:pPr>
      <w:r>
        <w:rPr>
          <w:rFonts w:ascii="Times New Roman" w:hAnsi="Times New Roman" w:cs="Times New Roman"/>
          <w:sz w:val="20"/>
          <w:szCs w:val="20"/>
          <w:lang w:val="en-IN"/>
        </w:rPr>
        <w:t xml:space="preserve">Also, configured the </w:t>
      </w:r>
      <w:proofErr w:type="spellStart"/>
      <w:r>
        <w:rPr>
          <w:rFonts w:ascii="Times New Roman" w:hAnsi="Times New Roman" w:cs="Times New Roman"/>
          <w:sz w:val="20"/>
          <w:szCs w:val="20"/>
          <w:lang w:val="en-IN"/>
        </w:rPr>
        <w:t>IcuSignalEdgeDetection</w:t>
      </w:r>
      <w:proofErr w:type="spellEnd"/>
      <w:r>
        <w:rPr>
          <w:rFonts w:ascii="Times New Roman" w:hAnsi="Times New Roman" w:cs="Times New Roman"/>
          <w:sz w:val="20"/>
          <w:szCs w:val="20"/>
          <w:lang w:val="en-IN"/>
        </w:rPr>
        <w:t xml:space="preserve"> with the concerned notification function as mentioned below in the snippets</w:t>
      </w:r>
    </w:p>
    <w:p w14:paraId="0E2CD169" w14:textId="77777777" w:rsidR="009D6C05" w:rsidRPr="00201897" w:rsidRDefault="009D6C05" w:rsidP="009D6C05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4"/>
          <w:szCs w:val="24"/>
          <w:lang w:val="en-IN"/>
          <w14:ligatures w14:val="none"/>
        </w:rPr>
      </w:pPr>
    </w:p>
    <w:p w14:paraId="686A6A41" w14:textId="77777777" w:rsidR="009D6C05" w:rsidRPr="00201897" w:rsidRDefault="009D6C05" w:rsidP="009D6C05">
      <w:pPr>
        <w:ind w:left="720" w:firstLine="720"/>
      </w:pPr>
      <w:r w:rsidRPr="00201897">
        <w:drawing>
          <wp:inline distT="0" distB="0" distL="0" distR="0" wp14:anchorId="6E553EFC" wp14:editId="575E307F">
            <wp:extent cx="5063319" cy="1126805"/>
            <wp:effectExtent l="0" t="0" r="4445" b="0"/>
            <wp:docPr id="1315796146" name="Picture 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796146" name="Picture 5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532" cy="113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B39E5" w14:textId="77777777" w:rsidR="009D6C05" w:rsidRDefault="009D6C05" w:rsidP="009D6C05">
      <w:pPr>
        <w:pStyle w:val="ListParagraph"/>
        <w:numPr>
          <w:ilvl w:val="0"/>
          <w:numId w:val="3"/>
        </w:numPr>
        <w:rPr>
          <w:lang w:val="en-IN"/>
        </w:rPr>
      </w:pPr>
      <w:r>
        <w:rPr>
          <w:lang w:val="en-IN"/>
        </w:rPr>
        <w:t xml:space="preserve">We have called the </w:t>
      </w:r>
      <w:proofErr w:type="spellStart"/>
      <w:r>
        <w:rPr>
          <w:lang w:val="en-IN"/>
        </w:rPr>
        <w:t>Icu_EnableNotification</w:t>
      </w:r>
      <w:proofErr w:type="spellEnd"/>
      <w:r>
        <w:rPr>
          <w:lang w:val="en-IN"/>
        </w:rPr>
        <w:t xml:space="preserve"> and </w:t>
      </w:r>
      <w:proofErr w:type="spellStart"/>
      <w:r>
        <w:rPr>
          <w:lang w:val="en-IN"/>
        </w:rPr>
        <w:t>Icu_SetActivationCondition</w:t>
      </w:r>
      <w:proofErr w:type="spellEnd"/>
      <w:r>
        <w:rPr>
          <w:lang w:val="en-IN"/>
        </w:rPr>
        <w:t xml:space="preserve"> with the channel id as 0 passed to it.</w:t>
      </w:r>
    </w:p>
    <w:p w14:paraId="7368F0D0" w14:textId="77777777" w:rsidR="009D6C05" w:rsidRDefault="009D6C05" w:rsidP="009D6C05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62995">
        <w:rPr>
          <w:noProof/>
        </w:rPr>
        <w:drawing>
          <wp:inline distT="0" distB="0" distL="0" distR="0" wp14:anchorId="53776827" wp14:editId="26E38F37">
            <wp:extent cx="3916699" cy="2926161"/>
            <wp:effectExtent l="0" t="0" r="7620" b="7620"/>
            <wp:docPr id="19112716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772" cy="295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B479D" w14:textId="77777777" w:rsidR="009D6C05" w:rsidRDefault="009D6C05" w:rsidP="009D6C05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C2702D1" w14:textId="77777777" w:rsidR="009D6C05" w:rsidRDefault="009D6C05" w:rsidP="009D6C05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FA3C8EA" w14:textId="77777777" w:rsidR="009D6C05" w:rsidRDefault="009D6C05" w:rsidP="009D6C05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95FB3AA" w14:textId="77777777" w:rsidR="009D6C05" w:rsidRDefault="009D6C05" w:rsidP="009D6C05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77C67EF" w14:textId="77777777" w:rsidR="009D6C05" w:rsidRDefault="009D6C05" w:rsidP="009D6C05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AAC1A4F" w14:textId="77777777" w:rsidR="009D6C05" w:rsidRDefault="009D6C05" w:rsidP="009D6C05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77A246A" w14:textId="77777777" w:rsidR="009D6C05" w:rsidRDefault="009D6C05" w:rsidP="009D6C05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3D3B693" w14:textId="77777777" w:rsidR="009D6C05" w:rsidRDefault="009D6C05" w:rsidP="009D6C05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C0FE47E" w14:textId="77777777" w:rsidR="009D6C05" w:rsidRPr="00162995" w:rsidRDefault="009D6C05" w:rsidP="009D6C0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62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Also, as per the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TMS570LS09 datasheet we have configured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channel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10 for the N2HET1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interrupt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 the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s_vim_init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table.</w:t>
      </w:r>
    </w:p>
    <w:p w14:paraId="48BD8D5D" w14:textId="77777777" w:rsidR="009D6C05" w:rsidRDefault="009D6C05" w:rsidP="009D6C05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62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drawing>
          <wp:inline distT="0" distB="0" distL="0" distR="0" wp14:anchorId="02F9EBCE" wp14:editId="48D7E180">
            <wp:extent cx="4049734" cy="2118322"/>
            <wp:effectExtent l="0" t="0" r="8255" b="0"/>
            <wp:docPr id="145863173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631734" name="Picture 1" descr="A screenshot of a computer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80423" cy="213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50F97" w14:textId="77777777" w:rsidR="009D6C05" w:rsidRDefault="009D6C05" w:rsidP="009D6C05">
      <w:pPr>
        <w:pStyle w:val="ListParagrap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</w:t>
      </w:r>
      <w:r w:rsidRPr="009D6C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drawing>
          <wp:inline distT="0" distB="0" distL="0" distR="0" wp14:anchorId="1CF2D707" wp14:editId="2B2FE4C3">
            <wp:extent cx="2072064" cy="3220606"/>
            <wp:effectExtent l="0" t="0" r="4445" b="0"/>
            <wp:docPr id="1197750412" name="Picture 8" descr="A screenshot of a computer pro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750412" name="Picture 8" descr="A screenshot of a computer progra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343" cy="32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3CF6D" w14:textId="77777777" w:rsidR="009D6C05" w:rsidRDefault="009D6C05" w:rsidP="009D6C05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below snippet shows the generated table for IcuConfigSet0_HetBlock1_at.</w:t>
      </w:r>
    </w:p>
    <w:p w14:paraId="31894B96" w14:textId="77777777" w:rsidR="009D6C05" w:rsidRPr="009D6C05" w:rsidRDefault="009D6C05" w:rsidP="009D6C05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6C05">
        <w:rPr>
          <w:noProof/>
        </w:rPr>
        <w:drawing>
          <wp:inline distT="0" distB="0" distL="0" distR="0" wp14:anchorId="6767CFAC" wp14:editId="1496FA97">
            <wp:extent cx="4822166" cy="1696736"/>
            <wp:effectExtent l="0" t="0" r="0" b="0"/>
            <wp:docPr id="1115422440" name="Picture 9" descr="A screenshot of a computer pro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422440" name="Picture 9" descr="A screenshot of a computer progra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511" cy="16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57BCD" w14:textId="77777777" w:rsidR="009D6C05" w:rsidRDefault="009D6C05" w:rsidP="009D6C05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80B5E28" w14:textId="77777777" w:rsidR="009D6C05" w:rsidRDefault="009D6C05" w:rsidP="009D6C05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With all the above configurations we are not able to acquire the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interrupt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from the PLC chip on the channel of ICU configured. Also, we are not able to decrypt the information on the generated IcuConfigSet0_HetBlock1_at to verify it is correctly configured.</w:t>
      </w:r>
    </w:p>
    <w:p w14:paraId="172819F2" w14:textId="77777777" w:rsidR="009D6C05" w:rsidRDefault="009D6C05" w:rsidP="009D6C0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8782497" w14:textId="77777777" w:rsidR="009D6C05" w:rsidRPr="009D6C05" w:rsidRDefault="009D6C05" w:rsidP="009D6C0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420A03B" w14:textId="77777777" w:rsidR="009D6C05" w:rsidRPr="00201897" w:rsidRDefault="009D6C05" w:rsidP="009D6C05">
      <w:pPr>
        <w:pStyle w:val="ListParagraph"/>
        <w:rPr>
          <w:lang w:val="en-IN"/>
        </w:rPr>
      </w:pPr>
    </w:p>
    <w:p w14:paraId="62AFB626" w14:textId="77777777" w:rsidR="009D6C05" w:rsidRPr="00A74DF1" w:rsidRDefault="009D6C05" w:rsidP="009D6C05">
      <w:pPr>
        <w:rPr>
          <w:lang w:val="en-IN"/>
        </w:rPr>
      </w:pPr>
    </w:p>
    <w:p w14:paraId="522486E6" w14:textId="77777777" w:rsidR="009D6C05" w:rsidRDefault="009D6C05">
      <w:pPr>
        <w:rPr>
          <w:lang w:val="en-IN"/>
        </w:rPr>
      </w:pPr>
    </w:p>
    <w:p w14:paraId="6CC1E54D" w14:textId="77777777" w:rsidR="009D6C05" w:rsidRDefault="009D6C05">
      <w:pPr>
        <w:rPr>
          <w:lang w:val="en-IN"/>
        </w:rPr>
      </w:pPr>
    </w:p>
    <w:p w14:paraId="7AA557AA" w14:textId="77777777" w:rsidR="009D6C05" w:rsidRDefault="009D6C05">
      <w:pPr>
        <w:rPr>
          <w:lang w:val="en-IN"/>
        </w:rPr>
      </w:pPr>
    </w:p>
    <w:p w14:paraId="71C3EED7" w14:textId="77777777" w:rsidR="009D6C05" w:rsidRDefault="009D6C05">
      <w:pPr>
        <w:rPr>
          <w:lang w:val="en-IN"/>
        </w:rPr>
      </w:pPr>
    </w:p>
    <w:p w14:paraId="3CDD78F6" w14:textId="77777777" w:rsidR="009D6C05" w:rsidRDefault="009D6C05">
      <w:pPr>
        <w:rPr>
          <w:lang w:val="en-IN"/>
        </w:rPr>
      </w:pPr>
    </w:p>
    <w:p w14:paraId="2F3FA7A5" w14:textId="77777777" w:rsidR="009D6C05" w:rsidRDefault="009D6C05">
      <w:pPr>
        <w:rPr>
          <w:lang w:val="en-IN"/>
        </w:rPr>
      </w:pPr>
    </w:p>
    <w:p w14:paraId="3A3643DB" w14:textId="77777777" w:rsidR="009D6C05" w:rsidRDefault="009D6C05">
      <w:pPr>
        <w:rPr>
          <w:lang w:val="en-IN"/>
        </w:rPr>
      </w:pPr>
    </w:p>
    <w:p w14:paraId="045A66E5" w14:textId="77777777" w:rsidR="009D6C05" w:rsidRDefault="009D6C05">
      <w:pPr>
        <w:rPr>
          <w:lang w:val="en-IN"/>
        </w:rPr>
      </w:pPr>
    </w:p>
    <w:p w14:paraId="35327D4A" w14:textId="77777777" w:rsidR="009D6C05" w:rsidRDefault="009D6C05">
      <w:pPr>
        <w:rPr>
          <w:lang w:val="en-IN"/>
        </w:rPr>
      </w:pPr>
    </w:p>
    <w:p w14:paraId="4D510C6C" w14:textId="77777777" w:rsidR="009D6C05" w:rsidRDefault="009D6C05">
      <w:pPr>
        <w:rPr>
          <w:lang w:val="en-IN"/>
        </w:rPr>
      </w:pPr>
    </w:p>
    <w:p w14:paraId="44CC006A" w14:textId="77777777" w:rsidR="009D6C05" w:rsidRDefault="009D6C05">
      <w:pPr>
        <w:rPr>
          <w:lang w:val="en-IN"/>
        </w:rPr>
      </w:pPr>
    </w:p>
    <w:p w14:paraId="5B16D78D" w14:textId="77777777" w:rsidR="009D6C05" w:rsidRDefault="009D6C05">
      <w:pPr>
        <w:rPr>
          <w:lang w:val="en-IN"/>
        </w:rPr>
      </w:pPr>
    </w:p>
    <w:p w14:paraId="4E5E5DF2" w14:textId="77777777" w:rsidR="009D6C05" w:rsidRDefault="009D6C05">
      <w:pPr>
        <w:rPr>
          <w:lang w:val="en-IN"/>
        </w:rPr>
      </w:pPr>
    </w:p>
    <w:p w14:paraId="5E932ED1" w14:textId="77777777" w:rsidR="009D6C05" w:rsidRDefault="009D6C05">
      <w:pPr>
        <w:rPr>
          <w:lang w:val="en-IN"/>
        </w:rPr>
      </w:pPr>
    </w:p>
    <w:p w14:paraId="44AFB2CA" w14:textId="77777777" w:rsidR="009D6C05" w:rsidRDefault="009D6C05">
      <w:pPr>
        <w:rPr>
          <w:lang w:val="en-IN"/>
        </w:rPr>
      </w:pPr>
    </w:p>
    <w:p w14:paraId="531DDCB9" w14:textId="77777777" w:rsidR="009D6C05" w:rsidRDefault="009D6C05">
      <w:pPr>
        <w:rPr>
          <w:lang w:val="en-IN"/>
        </w:rPr>
      </w:pPr>
    </w:p>
    <w:p w14:paraId="712DF903" w14:textId="77777777" w:rsidR="009D6C05" w:rsidRDefault="009D6C05">
      <w:pPr>
        <w:rPr>
          <w:lang w:val="en-IN"/>
        </w:rPr>
      </w:pPr>
    </w:p>
    <w:p w14:paraId="7F1D837A" w14:textId="77777777" w:rsidR="009D6C05" w:rsidRDefault="009D6C05">
      <w:pPr>
        <w:rPr>
          <w:lang w:val="en-IN"/>
        </w:rPr>
      </w:pPr>
    </w:p>
    <w:p w14:paraId="6FC6015A" w14:textId="77777777" w:rsidR="009D6C05" w:rsidRDefault="009D6C05">
      <w:pPr>
        <w:rPr>
          <w:lang w:val="en-IN"/>
        </w:rPr>
      </w:pPr>
    </w:p>
    <w:p w14:paraId="1005D9ED" w14:textId="77777777" w:rsidR="009D6C05" w:rsidRDefault="009D6C05">
      <w:pPr>
        <w:rPr>
          <w:lang w:val="en-IN"/>
        </w:rPr>
      </w:pPr>
    </w:p>
    <w:p w14:paraId="71F345AF" w14:textId="77777777" w:rsidR="009D6C05" w:rsidRDefault="009D6C05">
      <w:pPr>
        <w:rPr>
          <w:lang w:val="en-IN"/>
        </w:rPr>
      </w:pPr>
    </w:p>
    <w:p w14:paraId="53409A99" w14:textId="77777777" w:rsidR="009D6C05" w:rsidRDefault="009D6C05">
      <w:pPr>
        <w:rPr>
          <w:lang w:val="en-IN"/>
        </w:rPr>
      </w:pPr>
    </w:p>
    <w:p w14:paraId="4024A6F6" w14:textId="77777777" w:rsidR="009D6C05" w:rsidRDefault="009D6C05">
      <w:pPr>
        <w:rPr>
          <w:lang w:val="en-IN"/>
        </w:rPr>
      </w:pPr>
    </w:p>
    <w:p w14:paraId="229CD430" w14:textId="77777777" w:rsidR="009D6C05" w:rsidRDefault="009D6C05">
      <w:pPr>
        <w:rPr>
          <w:lang w:val="en-IN"/>
        </w:rPr>
      </w:pPr>
    </w:p>
    <w:p w14:paraId="3FA0ED00" w14:textId="43A1FB88" w:rsidR="009D6C05" w:rsidRPr="009D6C05" w:rsidRDefault="009D6C05">
      <w:pPr>
        <w:rPr>
          <w:b/>
          <w:bCs/>
          <w:u w:val="single"/>
          <w:lang w:val="en-IN"/>
        </w:rPr>
      </w:pPr>
      <w:r w:rsidRPr="009D6C05">
        <w:rPr>
          <w:b/>
          <w:bCs/>
          <w:u w:val="single"/>
          <w:lang w:val="en-IN"/>
        </w:rPr>
        <w:lastRenderedPageBreak/>
        <w:t>SPI configuration issue</w:t>
      </w:r>
    </w:p>
    <w:p w14:paraId="793078BB" w14:textId="60553361" w:rsidR="00D67276" w:rsidRDefault="00A74DF1">
      <w:pPr>
        <w:rPr>
          <w:lang w:val="en-IN"/>
        </w:rPr>
      </w:pPr>
      <w:r>
        <w:rPr>
          <w:lang w:val="en-IN"/>
        </w:rPr>
        <w:t xml:space="preserve">As per the configuration present in the </w:t>
      </w:r>
      <w:proofErr w:type="spellStart"/>
      <w:r w:rsidRPr="00A74DF1">
        <w:rPr>
          <w:b/>
          <w:bCs/>
          <w:lang w:val="en-IN"/>
        </w:rPr>
        <w:t>VCU_MEML_Spi_</w:t>
      </w:r>
      <w:proofErr w:type="gramStart"/>
      <w:r w:rsidRPr="00A74DF1">
        <w:rPr>
          <w:b/>
          <w:bCs/>
          <w:lang w:val="en-IN"/>
        </w:rPr>
        <w:t>ecuc.arxml</w:t>
      </w:r>
      <w:proofErr w:type="spellEnd"/>
      <w:proofErr w:type="gramEnd"/>
      <w:r>
        <w:rPr>
          <w:b/>
          <w:bCs/>
          <w:lang w:val="en-IN"/>
        </w:rPr>
        <w:t xml:space="preserve"> </w:t>
      </w:r>
      <w:r>
        <w:rPr>
          <w:lang w:val="en-IN"/>
        </w:rPr>
        <w:t xml:space="preserve">the attached </w:t>
      </w:r>
      <w:proofErr w:type="spellStart"/>
      <w:r>
        <w:rPr>
          <w:lang w:val="en-IN"/>
        </w:rPr>
        <w:t>Spi_cfg</w:t>
      </w:r>
      <w:proofErr w:type="spellEnd"/>
      <w:r>
        <w:rPr>
          <w:lang w:val="en-IN"/>
        </w:rPr>
        <w:t xml:space="preserve"> and </w:t>
      </w:r>
      <w:proofErr w:type="spellStart"/>
      <w:r>
        <w:rPr>
          <w:lang w:val="en-IN"/>
        </w:rPr>
        <w:t>Spi_Pbcg.c</w:t>
      </w:r>
      <w:proofErr w:type="spellEnd"/>
      <w:r>
        <w:rPr>
          <w:lang w:val="en-IN"/>
        </w:rPr>
        <w:t xml:space="preserve"> are generated. Here below in the snippet I have shared the difference of the </w:t>
      </w:r>
      <w:proofErr w:type="spellStart"/>
      <w:r>
        <w:rPr>
          <w:lang w:val="en-IN"/>
        </w:rPr>
        <w:t>Spi_Cfg.h</w:t>
      </w:r>
      <w:proofErr w:type="spellEnd"/>
      <w:r>
        <w:rPr>
          <w:lang w:val="en-IN"/>
        </w:rPr>
        <w:t xml:space="preserve"> </w:t>
      </w:r>
      <w:r w:rsidR="001B2D37">
        <w:rPr>
          <w:lang w:val="en-IN"/>
        </w:rPr>
        <w:t xml:space="preserve">(Generated file– On the right and </w:t>
      </w:r>
      <w:proofErr w:type="gramStart"/>
      <w:r w:rsidR="001B2D37">
        <w:rPr>
          <w:lang w:val="en-IN"/>
        </w:rPr>
        <w:t>Manually</w:t>
      </w:r>
      <w:proofErr w:type="gramEnd"/>
      <w:r w:rsidR="001B2D37">
        <w:rPr>
          <w:lang w:val="en-IN"/>
        </w:rPr>
        <w:t xml:space="preserve"> changed file on the left) </w:t>
      </w:r>
      <w:r>
        <w:rPr>
          <w:lang w:val="en-IN"/>
        </w:rPr>
        <w:t xml:space="preserve">file </w:t>
      </w:r>
      <w:r w:rsidR="001B2D37">
        <w:rPr>
          <w:lang w:val="en-IN"/>
        </w:rPr>
        <w:t>after changing the code manually to make the SPI communication happen successfully.</w:t>
      </w:r>
    </w:p>
    <w:p w14:paraId="4DFD14AD" w14:textId="3E7FB116" w:rsidR="00A74DF1" w:rsidRPr="00A74DF1" w:rsidRDefault="00A74DF1">
      <w:pPr>
        <w:rPr>
          <w:lang w:val="en-IN"/>
        </w:rPr>
      </w:pPr>
      <w:r w:rsidRPr="00A74DF1">
        <w:rPr>
          <w:noProof/>
          <w:lang w:val="en-IN"/>
        </w:rPr>
        <w:drawing>
          <wp:inline distT="0" distB="0" distL="0" distR="0" wp14:anchorId="43B979F3" wp14:editId="3ABEADA6">
            <wp:extent cx="5943600" cy="892175"/>
            <wp:effectExtent l="0" t="0" r="0" b="3175"/>
            <wp:docPr id="2384659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46593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9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730C9" w14:textId="77777777" w:rsidR="001B2D37" w:rsidRDefault="001B2D37">
      <w:pPr>
        <w:rPr>
          <w:lang w:val="en-IN"/>
        </w:rPr>
      </w:pPr>
      <w:r>
        <w:rPr>
          <w:lang w:val="en-IN"/>
        </w:rPr>
        <w:t xml:space="preserve">If we are not changing the </w:t>
      </w:r>
      <w:proofErr w:type="gramStart"/>
      <w:r>
        <w:rPr>
          <w:lang w:val="en-IN"/>
        </w:rPr>
        <w:t>code</w:t>
      </w:r>
      <w:proofErr w:type="gramEnd"/>
      <w:r>
        <w:rPr>
          <w:lang w:val="en-IN"/>
        </w:rPr>
        <w:t xml:space="preserve"> then we get the below observations which we discussed yesterday on the call with Shashank.</w:t>
      </w:r>
    </w:p>
    <w:p w14:paraId="30876497" w14:textId="77777777" w:rsidR="001B2D37" w:rsidRPr="00A654BA" w:rsidRDefault="001B2D37" w:rsidP="001B2D37">
      <w:pPr>
        <w:pStyle w:val="ListParagraph"/>
        <w:numPr>
          <w:ilvl w:val="0"/>
          <w:numId w:val="1"/>
        </w:numPr>
        <w:rPr>
          <w:highlight w:val="yellow"/>
        </w:rPr>
      </w:pPr>
      <w:r w:rsidRPr="00A654BA">
        <w:rPr>
          <w:highlight w:val="yellow"/>
        </w:rPr>
        <w:t xml:space="preserve">The </w:t>
      </w:r>
      <w:proofErr w:type="spellStart"/>
      <w:r w:rsidRPr="00A654BA">
        <w:rPr>
          <w:highlight w:val="yellow"/>
        </w:rPr>
        <w:t>Tx_Buffer</w:t>
      </w:r>
      <w:proofErr w:type="spellEnd"/>
      <w:r w:rsidRPr="00A654BA">
        <w:rPr>
          <w:highlight w:val="yellow"/>
        </w:rPr>
        <w:t xml:space="preserve"> for the Register channel is sent as 0xFF, even the </w:t>
      </w:r>
      <w:proofErr w:type="spellStart"/>
      <w:r w:rsidRPr="00A654BA">
        <w:rPr>
          <w:highlight w:val="yellow"/>
        </w:rPr>
        <w:t>TxRegValue</w:t>
      </w:r>
      <w:proofErr w:type="spellEnd"/>
      <w:r w:rsidRPr="00A654BA">
        <w:rPr>
          <w:highlight w:val="yellow"/>
        </w:rPr>
        <w:t xml:space="preserve"> is configured as 0x0000</w:t>
      </w:r>
    </w:p>
    <w:p w14:paraId="552AB8F7" w14:textId="77777777" w:rsidR="001B2D37" w:rsidRDefault="001B2D37" w:rsidP="001B2D37">
      <w:r w:rsidRPr="006D0578">
        <w:rPr>
          <w:noProof/>
        </w:rPr>
        <w:drawing>
          <wp:inline distT="0" distB="0" distL="0" distR="0" wp14:anchorId="50352A0E" wp14:editId="229B41AA">
            <wp:extent cx="4715660" cy="1133183"/>
            <wp:effectExtent l="0" t="0" r="0" b="0"/>
            <wp:docPr id="843836017" name="Picture 1" descr="A close-up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836017" name="Picture 1" descr="A close-up of a computer screen&#10;&#10;AI-generated content may be incorrect."/>
                    <pic:cNvPicPr/>
                  </pic:nvPicPr>
                  <pic:blipFill rotWithShape="1">
                    <a:blip r:embed="rId19"/>
                    <a:srcRect r="37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335" cy="1141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06B9D7" w14:textId="77777777" w:rsidR="001B2D37" w:rsidRDefault="001B2D37" w:rsidP="001B2D37">
      <w:r w:rsidRPr="006D0578">
        <w:rPr>
          <w:noProof/>
        </w:rPr>
        <w:drawing>
          <wp:inline distT="0" distB="0" distL="0" distR="0" wp14:anchorId="3932E3C9" wp14:editId="7059655E">
            <wp:extent cx="5943600" cy="1537335"/>
            <wp:effectExtent l="0" t="0" r="0" b="5715"/>
            <wp:docPr id="1442018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0189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44C58" w14:textId="77777777" w:rsidR="001B2D37" w:rsidRDefault="001B2D37" w:rsidP="001B2D37">
      <w:r w:rsidRPr="002D5F2F">
        <w:rPr>
          <w:noProof/>
        </w:rPr>
        <w:drawing>
          <wp:inline distT="0" distB="0" distL="0" distR="0" wp14:anchorId="3092AEB3" wp14:editId="0644E412">
            <wp:extent cx="5943600" cy="1866265"/>
            <wp:effectExtent l="0" t="0" r="0" b="635"/>
            <wp:docPr id="19533351" name="Picture 1" descr="A close-up of a text box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3351" name="Picture 1" descr="A close-up of a text box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17A46" w14:textId="77777777" w:rsidR="001B2D37" w:rsidRDefault="001B2D37" w:rsidP="001B2D37">
      <w:r>
        <w:t>We are able to have this observation only on Mode</w:t>
      </w:r>
      <w:r>
        <w:sym w:font="Wingdings" w:char="F0E0"/>
      </w:r>
      <w:r>
        <w:t xml:space="preserve"> 2</w:t>
      </w:r>
    </w:p>
    <w:p w14:paraId="5F7A2C4E" w14:textId="56FA6B17" w:rsidR="001B2D37" w:rsidRDefault="001B2D37" w:rsidP="001B2D37">
      <w:pPr>
        <w:rPr>
          <w:b/>
          <w:bCs/>
        </w:rPr>
      </w:pPr>
      <w:r w:rsidRPr="006D0578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BEE2E41" wp14:editId="69429B60">
            <wp:simplePos x="914400" y="6270171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1437640"/>
            <wp:effectExtent l="0" t="0" r="0" b="0"/>
            <wp:wrapSquare wrapText="bothSides"/>
            <wp:docPr id="1776389526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389526" name="Picture 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2D5F2F">
        <w:rPr>
          <w:b/>
          <w:bCs/>
        </w:rPr>
        <w:t>Observation:</w:t>
      </w:r>
    </w:p>
    <w:p w14:paraId="6D02A0FF" w14:textId="77777777" w:rsidR="001B2D37" w:rsidRPr="002D5F2F" w:rsidRDefault="001B2D37" w:rsidP="001B2D37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The value 0xFF is getting updated from the DefData_u16 (whose value is 255), when the </w:t>
      </w:r>
      <w:proofErr w:type="spellStart"/>
      <w:r>
        <w:t>Spi_Tx_pt</w:t>
      </w:r>
      <w:proofErr w:type="spellEnd"/>
      <w:r>
        <w:t xml:space="preserve"> is pointing to a NULL_PTR</w:t>
      </w:r>
    </w:p>
    <w:p w14:paraId="18E74FB9" w14:textId="77777777" w:rsidR="001B2D37" w:rsidRDefault="001B2D37" w:rsidP="001B2D37">
      <w:r w:rsidRPr="002D5F2F">
        <w:rPr>
          <w:noProof/>
        </w:rPr>
        <w:drawing>
          <wp:inline distT="0" distB="0" distL="0" distR="0" wp14:anchorId="60821D2E" wp14:editId="7AA64DD7">
            <wp:extent cx="5566867" cy="1956388"/>
            <wp:effectExtent l="0" t="0" r="0" b="6350"/>
            <wp:docPr id="1106480917" name="Picture 1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480917" name="Picture 1" descr="A white background with black text&#10;&#10;AI-generated content may be incorrect."/>
                    <pic:cNvPicPr/>
                  </pic:nvPicPr>
                  <pic:blipFill rotWithShape="1">
                    <a:blip r:embed="rId23"/>
                    <a:srcRect r="41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436" cy="1961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EA340F" w14:textId="77777777" w:rsidR="001B2D37" w:rsidRPr="006D0578" w:rsidRDefault="001B2D37" w:rsidP="001B2D37">
      <w:r w:rsidRPr="002D5F2F">
        <w:rPr>
          <w:noProof/>
        </w:rPr>
        <w:drawing>
          <wp:inline distT="0" distB="0" distL="0" distR="0" wp14:anchorId="59053308" wp14:editId="3783928C">
            <wp:extent cx="6612941" cy="3205995"/>
            <wp:effectExtent l="0" t="0" r="0" b="0"/>
            <wp:docPr id="1340829415" name="Picture 1" descr="A close up of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829415" name="Picture 1" descr="A close up of a white background&#10;&#10;AI-generated content may be incorrect."/>
                    <pic:cNvPicPr/>
                  </pic:nvPicPr>
                  <pic:blipFill rotWithShape="1">
                    <a:blip r:embed="rId24"/>
                    <a:srcRect r="24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039" cy="3219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8C4D4F" w14:textId="77777777" w:rsidR="009C4F33" w:rsidRDefault="009C4F33" w:rsidP="009C4F33">
      <w:pPr>
        <w:rPr>
          <w:b/>
          <w:bCs/>
        </w:rPr>
      </w:pPr>
      <w:r w:rsidRPr="002D5F2F">
        <w:rPr>
          <w:noProof/>
        </w:rPr>
        <w:lastRenderedPageBreak/>
        <w:drawing>
          <wp:inline distT="0" distB="0" distL="0" distR="0" wp14:anchorId="7A85A170" wp14:editId="738F4D61">
            <wp:extent cx="5943600" cy="1866265"/>
            <wp:effectExtent l="0" t="0" r="0" b="635"/>
            <wp:docPr id="1969069398" name="Picture 1" descr="A close-up of a text box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3351" name="Picture 1" descr="A close-up of a text box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EAB7D" w14:textId="4AB5E1C4" w:rsidR="009C4F33" w:rsidRDefault="009C4F33" w:rsidP="009C4F33">
      <w:pPr>
        <w:rPr>
          <w:lang w:val="en-IN"/>
        </w:rPr>
      </w:pPr>
      <w:r>
        <w:rPr>
          <w:lang w:val="en-IN"/>
        </w:rPr>
        <w:t xml:space="preserve"> But, as mentioned in the above figure the </w:t>
      </w:r>
      <w:proofErr w:type="spellStart"/>
      <w:r>
        <w:rPr>
          <w:lang w:val="en-IN"/>
        </w:rPr>
        <w:t>Spi_Setup_Eb</w:t>
      </w:r>
      <w:proofErr w:type="spellEnd"/>
      <w:r>
        <w:rPr>
          <w:lang w:val="en-IN"/>
        </w:rPr>
        <w:t xml:space="preserve"> is called with the proper references, and it returns E_OK.</w:t>
      </w:r>
    </w:p>
    <w:p w14:paraId="3FDC2B12" w14:textId="77777777" w:rsidR="001B2D37" w:rsidRPr="009C4F33" w:rsidRDefault="001B2D37" w:rsidP="009C4F33">
      <w:pPr>
        <w:rPr>
          <w:lang w:val="en-IN"/>
        </w:rPr>
      </w:pPr>
    </w:p>
    <w:p w14:paraId="4FB217DD" w14:textId="77777777" w:rsidR="001B2D37" w:rsidRPr="00A654BA" w:rsidRDefault="001B2D37" w:rsidP="001B2D37">
      <w:pPr>
        <w:pStyle w:val="ListParagraph"/>
        <w:numPr>
          <w:ilvl w:val="0"/>
          <w:numId w:val="2"/>
        </w:numPr>
        <w:rPr>
          <w:highlight w:val="yellow"/>
        </w:rPr>
      </w:pPr>
      <w:r w:rsidRPr="00A654BA">
        <w:rPr>
          <w:highlight w:val="yellow"/>
        </w:rPr>
        <w:t xml:space="preserve">This is where the actual </w:t>
      </w:r>
      <w:proofErr w:type="spellStart"/>
      <w:r w:rsidRPr="00A654BA">
        <w:rPr>
          <w:highlight w:val="yellow"/>
        </w:rPr>
        <w:t>rx</w:t>
      </w:r>
      <w:proofErr w:type="spellEnd"/>
      <w:r w:rsidRPr="00A654BA">
        <w:rPr>
          <w:highlight w:val="yellow"/>
        </w:rPr>
        <w:t xml:space="preserve"> data is copied into buffer in </w:t>
      </w:r>
      <w:proofErr w:type="spellStart"/>
      <w:r w:rsidRPr="00A654BA">
        <w:rPr>
          <w:highlight w:val="yellow"/>
        </w:rPr>
        <w:t>Spi_DlcStdDrainData</w:t>
      </w:r>
      <w:proofErr w:type="spellEnd"/>
      <w:r w:rsidRPr="00A654BA">
        <w:rPr>
          <w:highlight w:val="yellow"/>
        </w:rPr>
        <w:t xml:space="preserve">. This is executed twice but the Actual received value is updated </w:t>
      </w:r>
      <w:proofErr w:type="gramStart"/>
      <w:r w:rsidRPr="00A654BA">
        <w:rPr>
          <w:highlight w:val="yellow"/>
        </w:rPr>
        <w:t>in to</w:t>
      </w:r>
      <w:proofErr w:type="gramEnd"/>
      <w:r w:rsidRPr="00A654BA">
        <w:rPr>
          <w:highlight w:val="yellow"/>
        </w:rPr>
        <w:t xml:space="preserve"> the register RXBUFF as 0xAA55 only after that. After this is updated in the </w:t>
      </w:r>
      <w:proofErr w:type="spellStart"/>
      <w:r w:rsidRPr="00A654BA">
        <w:rPr>
          <w:highlight w:val="yellow"/>
        </w:rPr>
        <w:t>RXBuff</w:t>
      </w:r>
      <w:proofErr w:type="spellEnd"/>
      <w:r w:rsidRPr="00A654BA">
        <w:rPr>
          <w:highlight w:val="yellow"/>
        </w:rPr>
        <w:t xml:space="preserve"> the </w:t>
      </w:r>
      <w:proofErr w:type="spellStart"/>
      <w:r w:rsidRPr="00A654BA">
        <w:rPr>
          <w:highlight w:val="yellow"/>
        </w:rPr>
        <w:t>dlcstddraindata</w:t>
      </w:r>
      <w:proofErr w:type="spellEnd"/>
      <w:r w:rsidRPr="00A654BA">
        <w:rPr>
          <w:highlight w:val="yellow"/>
        </w:rPr>
        <w:t xml:space="preserve"> is not called</w:t>
      </w:r>
    </w:p>
    <w:p w14:paraId="7E4A548B" w14:textId="77777777" w:rsidR="001B2D37" w:rsidRDefault="001B2D37" w:rsidP="001B2D3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11DA2">
        <w:rPr>
          <w:noProof/>
        </w:rPr>
        <w:lastRenderedPageBreak/>
        <w:drawing>
          <wp:inline distT="0" distB="0" distL="0" distR="0" wp14:anchorId="4D99DA21" wp14:editId="2251F297">
            <wp:extent cx="5235395" cy="5193101"/>
            <wp:effectExtent l="0" t="0" r="3810" b="7620"/>
            <wp:docPr id="1114412300" name="Picture 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412300" name="Picture 5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567" cy="5222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9A61D8" w14:textId="77777777" w:rsidR="001B2D37" w:rsidRDefault="001B2D37" w:rsidP="001B2D3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1A84CFF" w14:textId="77777777" w:rsidR="001B2D37" w:rsidRDefault="001B2D37" w:rsidP="001B2D3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11DA2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lastRenderedPageBreak/>
        <w:drawing>
          <wp:inline distT="0" distB="0" distL="0" distR="0" wp14:anchorId="3CD45316" wp14:editId="388450BA">
            <wp:extent cx="5555411" cy="6671727"/>
            <wp:effectExtent l="0" t="0" r="7620" b="0"/>
            <wp:docPr id="1735363622" name="Picture 7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363622" name="Picture 7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6" r="25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554" cy="669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9EAEF3" w14:textId="77777777" w:rsidR="001B2D37" w:rsidRDefault="001B2D37" w:rsidP="001B2D37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2AA71BA" w14:textId="77777777" w:rsidR="001B2D37" w:rsidRDefault="001B2D37" w:rsidP="001B2D37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FD9B10E" w14:textId="77777777" w:rsidR="001B2D37" w:rsidRDefault="001B2D37" w:rsidP="001B2D37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D6A40AD" w14:textId="77777777" w:rsidR="001B2D37" w:rsidRDefault="001B2D37" w:rsidP="001B2D37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0400E7B" w14:textId="77777777" w:rsidR="001B2D37" w:rsidRDefault="001B2D37" w:rsidP="001B2D37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4785229" w14:textId="77777777" w:rsidR="001B2D37" w:rsidRDefault="001B2D37" w:rsidP="001B2D37">
      <w:pPr>
        <w:rPr>
          <w:b/>
          <w:bCs/>
        </w:rPr>
      </w:pPr>
      <w:r w:rsidRPr="00C14E12">
        <w:rPr>
          <w:b/>
          <w:bCs/>
        </w:rPr>
        <w:lastRenderedPageBreak/>
        <w:t>Observation:</w:t>
      </w:r>
    </w:p>
    <w:p w14:paraId="36F4C1B1" w14:textId="77777777" w:rsidR="001B2D37" w:rsidRPr="00900702" w:rsidRDefault="001B2D37" w:rsidP="001B2D37">
      <w:pPr>
        <w:rPr>
          <w:b/>
          <w:bCs/>
        </w:rPr>
      </w:pPr>
      <w:r w:rsidRPr="00900702">
        <w:rPr>
          <w:b/>
          <w:bCs/>
          <w:noProof/>
        </w:rPr>
        <w:drawing>
          <wp:inline distT="0" distB="0" distL="0" distR="0" wp14:anchorId="4719D253" wp14:editId="44A6A36D">
            <wp:extent cx="5943600" cy="4688205"/>
            <wp:effectExtent l="0" t="0" r="0" b="0"/>
            <wp:docPr id="859092874" name="Picture 17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092874" name="Picture 17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8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212C3" w14:textId="5D6F3432" w:rsidR="001B2D37" w:rsidRDefault="001B2D37" w:rsidP="001B2D37">
      <w:pPr>
        <w:rPr>
          <w:b/>
          <w:bCs/>
        </w:rPr>
      </w:pPr>
      <w:r w:rsidRPr="00C14E12">
        <w:rPr>
          <w:b/>
          <w:bCs/>
        </w:rPr>
        <w:t>1st time</w:t>
      </w:r>
      <w:r>
        <w:rPr>
          <w:b/>
          <w:bCs/>
        </w:rPr>
        <w:t xml:space="preserve"> after the first channel is transmitted the </w:t>
      </w:r>
      <w:proofErr w:type="spellStart"/>
      <w:r>
        <w:rPr>
          <w:b/>
          <w:bCs/>
        </w:rPr>
        <w:t>RxBuffvalue</w:t>
      </w:r>
      <w:proofErr w:type="spellEnd"/>
      <w:r>
        <w:rPr>
          <w:b/>
          <w:bCs/>
        </w:rPr>
        <w:t xml:space="preserve"> is 0x803D5555 </w:t>
      </w:r>
    </w:p>
    <w:p w14:paraId="32B69437" w14:textId="77777777" w:rsidR="001B2D37" w:rsidRPr="000636DE" w:rsidRDefault="001B2D37" w:rsidP="001B2D37">
      <w:pPr>
        <w:rPr>
          <w:b/>
          <w:bCs/>
        </w:rPr>
      </w:pPr>
      <w:r w:rsidRPr="000636DE">
        <w:rPr>
          <w:b/>
          <w:bCs/>
          <w:noProof/>
        </w:rPr>
        <w:lastRenderedPageBreak/>
        <w:drawing>
          <wp:inline distT="0" distB="0" distL="0" distR="0" wp14:anchorId="47D86E4E" wp14:editId="550C7AC7">
            <wp:extent cx="5943600" cy="4672965"/>
            <wp:effectExtent l="0" t="0" r="0" b="0"/>
            <wp:docPr id="1975551134" name="Picture 19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551134" name="Picture 19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7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0BF80" w14:textId="76D94245" w:rsidR="001B2D37" w:rsidRDefault="001B2D37" w:rsidP="001B2D37">
      <w:pPr>
        <w:rPr>
          <w:b/>
          <w:bCs/>
        </w:rPr>
      </w:pPr>
      <w:r>
        <w:rPr>
          <w:b/>
          <w:bCs/>
        </w:rPr>
        <w:t>In the next call for the second channel (with actual data 0x0000) transmission before the copy happens the RX_BUFF is holding 0x003DAA55,</w:t>
      </w:r>
    </w:p>
    <w:p w14:paraId="179F49D9" w14:textId="77777777" w:rsidR="001B2D37" w:rsidRPr="000636DE" w:rsidRDefault="001B2D37" w:rsidP="001B2D37">
      <w:pPr>
        <w:rPr>
          <w:b/>
          <w:bCs/>
        </w:rPr>
      </w:pPr>
      <w:r w:rsidRPr="000636DE">
        <w:rPr>
          <w:b/>
          <w:bCs/>
          <w:noProof/>
        </w:rPr>
        <w:lastRenderedPageBreak/>
        <w:drawing>
          <wp:inline distT="0" distB="0" distL="0" distR="0" wp14:anchorId="5ACF1954" wp14:editId="560BA114">
            <wp:extent cx="5943600" cy="5609590"/>
            <wp:effectExtent l="0" t="0" r="0" b="0"/>
            <wp:docPr id="1822649421" name="Picture 2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649421" name="Picture 21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0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0D416" w14:textId="5E12C908" w:rsidR="001B2D37" w:rsidRDefault="001B2D37" w:rsidP="001B2D37">
      <w:pPr>
        <w:rPr>
          <w:b/>
          <w:bCs/>
        </w:rPr>
      </w:pPr>
      <w:r>
        <w:rPr>
          <w:b/>
          <w:bCs/>
        </w:rPr>
        <w:t xml:space="preserve">But, in the second iteration the </w:t>
      </w:r>
      <w:proofErr w:type="spellStart"/>
      <w:r>
        <w:rPr>
          <w:b/>
          <w:bCs/>
        </w:rPr>
        <w:t>Spi_Rx_Pt</w:t>
      </w:r>
      <w:proofErr w:type="spellEnd"/>
      <w:r>
        <w:rPr>
          <w:b/>
          <w:bCs/>
        </w:rPr>
        <w:t xml:space="preserve"> is also becoming Null. Because of which the data(0XAA55</w:t>
      </w:r>
      <w:proofErr w:type="gramStart"/>
      <w:r>
        <w:rPr>
          <w:b/>
          <w:bCs/>
        </w:rPr>
        <w:t>)  is</w:t>
      </w:r>
      <w:proofErr w:type="gramEnd"/>
      <w:r>
        <w:rPr>
          <w:b/>
          <w:bCs/>
        </w:rPr>
        <w:t xml:space="preserve"> not copied from Register RX_BUFF to the Eth_30_AR7000_Spi_Demo_SpiRxBuffer.</w:t>
      </w:r>
      <w:r w:rsidR="009C4F33">
        <w:rPr>
          <w:b/>
          <w:bCs/>
        </w:rPr>
        <w:t xml:space="preserve"> </w:t>
      </w:r>
    </w:p>
    <w:p w14:paraId="5C6D5DE5" w14:textId="6AB8070F" w:rsidR="009C4F33" w:rsidRDefault="009C4F33" w:rsidP="001B2D37">
      <w:pPr>
        <w:rPr>
          <w:b/>
          <w:bCs/>
        </w:rPr>
      </w:pPr>
      <w:r w:rsidRPr="002D5F2F">
        <w:rPr>
          <w:noProof/>
        </w:rPr>
        <w:lastRenderedPageBreak/>
        <w:drawing>
          <wp:inline distT="0" distB="0" distL="0" distR="0" wp14:anchorId="30F3C7BB" wp14:editId="73FE16B4">
            <wp:extent cx="5943600" cy="1866265"/>
            <wp:effectExtent l="0" t="0" r="0" b="635"/>
            <wp:docPr id="2070747489" name="Picture 1" descr="A close-up of a text box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3351" name="Picture 1" descr="A close-up of a text box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12BB8" w14:textId="45DA274D" w:rsidR="00A74DF1" w:rsidRDefault="001B2D37">
      <w:pPr>
        <w:rPr>
          <w:lang w:val="en-IN"/>
        </w:rPr>
      </w:pPr>
      <w:r>
        <w:rPr>
          <w:lang w:val="en-IN"/>
        </w:rPr>
        <w:t xml:space="preserve"> </w:t>
      </w:r>
      <w:r w:rsidR="009C4F33">
        <w:rPr>
          <w:lang w:val="en-IN"/>
        </w:rPr>
        <w:t xml:space="preserve">But, as mentioned in the above figure the </w:t>
      </w:r>
      <w:proofErr w:type="spellStart"/>
      <w:r w:rsidR="009C4F33">
        <w:rPr>
          <w:lang w:val="en-IN"/>
        </w:rPr>
        <w:t>Spi_Setup_Eb</w:t>
      </w:r>
      <w:proofErr w:type="spellEnd"/>
      <w:r w:rsidR="009C4F33">
        <w:rPr>
          <w:lang w:val="en-IN"/>
        </w:rPr>
        <w:t xml:space="preserve"> is called with the proper </w:t>
      </w:r>
      <w:proofErr w:type="gramStart"/>
      <w:r w:rsidR="009C4F33">
        <w:rPr>
          <w:lang w:val="en-IN"/>
        </w:rPr>
        <w:t>references</w:t>
      </w:r>
      <w:proofErr w:type="gramEnd"/>
      <w:r w:rsidR="009C4F33">
        <w:rPr>
          <w:lang w:val="en-IN"/>
        </w:rPr>
        <w:t xml:space="preserve"> and it returns E_OK.</w:t>
      </w:r>
    </w:p>
    <w:p w14:paraId="11D68012" w14:textId="77777777" w:rsidR="00225DFD" w:rsidRDefault="00225DFD">
      <w:pPr>
        <w:rPr>
          <w:lang w:val="en-IN"/>
        </w:rPr>
      </w:pPr>
    </w:p>
    <w:p w14:paraId="15C563DD" w14:textId="77777777" w:rsidR="00225DFD" w:rsidRDefault="00225DFD">
      <w:pPr>
        <w:rPr>
          <w:lang w:val="en-IN"/>
        </w:rPr>
      </w:pPr>
    </w:p>
    <w:p w14:paraId="765CB8B7" w14:textId="77777777" w:rsidR="00225DFD" w:rsidRDefault="00225DFD">
      <w:pPr>
        <w:rPr>
          <w:lang w:val="en-IN"/>
        </w:rPr>
      </w:pPr>
    </w:p>
    <w:p w14:paraId="245775C1" w14:textId="77777777" w:rsidR="00225DFD" w:rsidRDefault="00225DFD">
      <w:pPr>
        <w:rPr>
          <w:lang w:val="en-IN"/>
        </w:rPr>
      </w:pPr>
    </w:p>
    <w:p w14:paraId="0D2CE3EB" w14:textId="77777777" w:rsidR="00225DFD" w:rsidRDefault="00225DFD">
      <w:pPr>
        <w:rPr>
          <w:lang w:val="en-IN"/>
        </w:rPr>
      </w:pPr>
    </w:p>
    <w:p w14:paraId="70493D76" w14:textId="77777777" w:rsidR="00225DFD" w:rsidRDefault="00225DFD">
      <w:pPr>
        <w:rPr>
          <w:lang w:val="en-IN"/>
        </w:rPr>
      </w:pPr>
    </w:p>
    <w:p w14:paraId="3D778D3A" w14:textId="77777777" w:rsidR="00225DFD" w:rsidRDefault="00225DFD">
      <w:pPr>
        <w:rPr>
          <w:lang w:val="en-IN"/>
        </w:rPr>
      </w:pPr>
    </w:p>
    <w:p w14:paraId="5BBDC71A" w14:textId="77777777" w:rsidR="00225DFD" w:rsidRDefault="00225DFD">
      <w:pPr>
        <w:rPr>
          <w:lang w:val="en-IN"/>
        </w:rPr>
      </w:pPr>
    </w:p>
    <w:p w14:paraId="0BE32822" w14:textId="77777777" w:rsidR="00225DFD" w:rsidRDefault="00225DFD">
      <w:pPr>
        <w:rPr>
          <w:lang w:val="en-IN"/>
        </w:rPr>
      </w:pPr>
    </w:p>
    <w:p w14:paraId="74CD7306" w14:textId="77777777" w:rsidR="00225DFD" w:rsidRDefault="00225DFD">
      <w:pPr>
        <w:rPr>
          <w:lang w:val="en-IN"/>
        </w:rPr>
      </w:pPr>
    </w:p>
    <w:p w14:paraId="2DDBCD49" w14:textId="77777777" w:rsidR="00225DFD" w:rsidRDefault="00225DFD">
      <w:pPr>
        <w:rPr>
          <w:lang w:val="en-IN"/>
        </w:rPr>
      </w:pPr>
    </w:p>
    <w:p w14:paraId="346320B5" w14:textId="77777777" w:rsidR="00225DFD" w:rsidRDefault="00225DFD">
      <w:pPr>
        <w:rPr>
          <w:lang w:val="en-IN"/>
        </w:rPr>
      </w:pPr>
    </w:p>
    <w:p w14:paraId="18CE057D" w14:textId="77777777" w:rsidR="00225DFD" w:rsidRDefault="00225DFD">
      <w:pPr>
        <w:rPr>
          <w:lang w:val="en-IN"/>
        </w:rPr>
      </w:pPr>
    </w:p>
    <w:p w14:paraId="6E6958BF" w14:textId="77777777" w:rsidR="00225DFD" w:rsidRDefault="00225DFD">
      <w:pPr>
        <w:rPr>
          <w:lang w:val="en-IN"/>
        </w:rPr>
      </w:pPr>
    </w:p>
    <w:p w14:paraId="439EC3A4" w14:textId="77777777" w:rsidR="00225DFD" w:rsidRDefault="00225DFD">
      <w:pPr>
        <w:rPr>
          <w:lang w:val="en-IN"/>
        </w:rPr>
      </w:pPr>
    </w:p>
    <w:p w14:paraId="528F96E0" w14:textId="77777777" w:rsidR="00225DFD" w:rsidRDefault="00225DFD">
      <w:pPr>
        <w:rPr>
          <w:lang w:val="en-IN"/>
        </w:rPr>
      </w:pPr>
    </w:p>
    <w:p w14:paraId="1F347ECC" w14:textId="77777777" w:rsidR="00225DFD" w:rsidRDefault="00225DFD">
      <w:pPr>
        <w:rPr>
          <w:lang w:val="en-IN"/>
        </w:rPr>
      </w:pPr>
    </w:p>
    <w:p w14:paraId="2E21B3F1" w14:textId="77777777" w:rsidR="00225DFD" w:rsidRDefault="00225DFD">
      <w:pPr>
        <w:rPr>
          <w:lang w:val="en-IN"/>
        </w:rPr>
      </w:pPr>
    </w:p>
    <w:p w14:paraId="67DB6C1C" w14:textId="77777777" w:rsidR="00225DFD" w:rsidRDefault="00225DFD">
      <w:pPr>
        <w:rPr>
          <w:lang w:val="en-IN"/>
        </w:rPr>
      </w:pPr>
    </w:p>
    <w:p w14:paraId="188B6FED" w14:textId="77777777" w:rsidR="00225DFD" w:rsidRPr="00225DFD" w:rsidRDefault="00225DFD">
      <w:pPr>
        <w:rPr>
          <w:b/>
          <w:bCs/>
          <w:lang w:val="en-IN"/>
        </w:rPr>
      </w:pPr>
    </w:p>
    <w:sectPr w:rsidR="00225DFD" w:rsidRPr="00225DFD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23ADA" w14:textId="77777777" w:rsidR="008E0B35" w:rsidRDefault="008E0B35" w:rsidP="00216079">
      <w:pPr>
        <w:spacing w:after="0" w:line="240" w:lineRule="auto"/>
      </w:pPr>
      <w:r>
        <w:separator/>
      </w:r>
    </w:p>
  </w:endnote>
  <w:endnote w:type="continuationSeparator" w:id="0">
    <w:p w14:paraId="0279E50E" w14:textId="77777777" w:rsidR="008E0B35" w:rsidRDefault="008E0B35" w:rsidP="00216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52BCA" w14:textId="77777777" w:rsidR="00216079" w:rsidRDefault="002160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0A9E2" w14:textId="77777777" w:rsidR="00216079" w:rsidRDefault="002160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9C333" w14:textId="77777777" w:rsidR="00216079" w:rsidRDefault="002160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09185" w14:textId="77777777" w:rsidR="008E0B35" w:rsidRDefault="008E0B35" w:rsidP="00216079">
      <w:pPr>
        <w:spacing w:after="0" w:line="240" w:lineRule="auto"/>
      </w:pPr>
      <w:r>
        <w:separator/>
      </w:r>
    </w:p>
  </w:footnote>
  <w:footnote w:type="continuationSeparator" w:id="0">
    <w:p w14:paraId="6F67EDB5" w14:textId="77777777" w:rsidR="008E0B35" w:rsidRDefault="008E0B35" w:rsidP="00216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97872" w14:textId="77777777" w:rsidR="00216079" w:rsidRDefault="002160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3E0F0" w14:textId="77777777" w:rsidR="00216079" w:rsidRDefault="002160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F4EF4" w14:textId="77777777" w:rsidR="00216079" w:rsidRDefault="002160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97DAE"/>
    <w:multiLevelType w:val="hybridMultilevel"/>
    <w:tmpl w:val="682E2CD2"/>
    <w:lvl w:ilvl="0" w:tplc="FC84098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95506"/>
    <w:multiLevelType w:val="hybridMultilevel"/>
    <w:tmpl w:val="0A74831C"/>
    <w:lvl w:ilvl="0" w:tplc="5E928D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A141D"/>
    <w:multiLevelType w:val="hybridMultilevel"/>
    <w:tmpl w:val="4274D8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E84FD1"/>
    <w:multiLevelType w:val="hybridMultilevel"/>
    <w:tmpl w:val="79D0804A"/>
    <w:lvl w:ilvl="0" w:tplc="326EEF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884081">
    <w:abstractNumId w:val="2"/>
  </w:num>
  <w:num w:numId="2" w16cid:durableId="1553154075">
    <w:abstractNumId w:val="0"/>
  </w:num>
  <w:num w:numId="3" w16cid:durableId="1705135369">
    <w:abstractNumId w:val="3"/>
  </w:num>
  <w:num w:numId="4" w16cid:durableId="564335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DF1"/>
    <w:rsid w:val="00162995"/>
    <w:rsid w:val="001B2D37"/>
    <w:rsid w:val="00201897"/>
    <w:rsid w:val="00216079"/>
    <w:rsid w:val="00225DFD"/>
    <w:rsid w:val="007B5C5E"/>
    <w:rsid w:val="008E0B35"/>
    <w:rsid w:val="009C4F33"/>
    <w:rsid w:val="009D6C05"/>
    <w:rsid w:val="00A74DF1"/>
    <w:rsid w:val="00B60626"/>
    <w:rsid w:val="00CF06FD"/>
    <w:rsid w:val="00D154F5"/>
    <w:rsid w:val="00D67276"/>
    <w:rsid w:val="00D90C53"/>
    <w:rsid w:val="00E033E7"/>
    <w:rsid w:val="00F6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27AAC"/>
  <w15:chartTrackingRefBased/>
  <w15:docId w15:val="{39BFF63E-651C-4C55-B820-426384A08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F33"/>
  </w:style>
  <w:style w:type="paragraph" w:styleId="Heading1">
    <w:name w:val="heading 1"/>
    <w:basedOn w:val="Normal"/>
    <w:next w:val="Normal"/>
    <w:link w:val="Heading1Char"/>
    <w:uiPriority w:val="9"/>
    <w:qFormat/>
    <w:rsid w:val="00A74D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D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D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D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D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D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D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D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D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079"/>
  </w:style>
  <w:style w:type="paragraph" w:styleId="Footer">
    <w:name w:val="footer"/>
    <w:basedOn w:val="Normal"/>
    <w:link w:val="FooterChar"/>
    <w:uiPriority w:val="99"/>
    <w:unhideWhenUsed/>
    <w:rsid w:val="00216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079"/>
  </w:style>
  <w:style w:type="character" w:customStyle="1" w:styleId="Heading1Char">
    <w:name w:val="Heading 1 Char"/>
    <w:basedOn w:val="DefaultParagraphFont"/>
    <w:link w:val="Heading1"/>
    <w:uiPriority w:val="9"/>
    <w:rsid w:val="00A74D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D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D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D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D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D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D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D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D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4D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D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D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4D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4D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4D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4D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4D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D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D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4D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C5A76.9E1E5120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14</Pages>
  <Words>535</Words>
  <Characters>2742</Characters>
  <Application>Microsoft Office Word</Application>
  <DocSecurity>0</DocSecurity>
  <Lines>101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Girish, Siva V</dc:creator>
  <cp:keywords/>
  <dc:description/>
  <cp:lastModifiedBy>Girish, Siva V</cp:lastModifiedBy>
  <cp:revision>2</cp:revision>
  <dcterms:created xsi:type="dcterms:W3CDTF">2025-11-19T14:02:00Z</dcterms:created>
  <dcterms:modified xsi:type="dcterms:W3CDTF">2025-11-21T10:28:00Z</dcterms:modified>
</cp:coreProperties>
</file>