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126" w:rsidRPr="00B11DCC" w:rsidRDefault="00953126" w:rsidP="00953126">
      <w:pPr>
        <w:spacing w:after="0"/>
        <w:rPr>
          <w:b/>
          <w:bCs/>
          <w:i/>
          <w:iCs/>
          <w:color w:val="0070C0"/>
          <w:sz w:val="28"/>
          <w:szCs w:val="28"/>
          <w:lang w:val="en-US"/>
        </w:rPr>
      </w:pPr>
      <w:r w:rsidRPr="00B11DCC">
        <w:rPr>
          <w:b/>
          <w:bCs/>
          <w:i/>
          <w:iCs/>
          <w:color w:val="0070C0"/>
          <w:sz w:val="28"/>
          <w:szCs w:val="28"/>
          <w:lang w:val="en-US"/>
        </w:rPr>
        <w:t>Assumptions:</w:t>
      </w:r>
    </w:p>
    <w:p w:rsidR="00953126" w:rsidRPr="00953126" w:rsidRDefault="00953126" w:rsidP="00953126">
      <w:pPr>
        <w:pStyle w:val="ListParagraph"/>
        <w:numPr>
          <w:ilvl w:val="0"/>
          <w:numId w:val="1"/>
        </w:numPr>
        <w:spacing w:after="0"/>
        <w:rPr>
          <w:lang w:val="en-US"/>
        </w:rPr>
      </w:pPr>
      <w:r w:rsidRPr="00953126">
        <w:rPr>
          <w:lang w:val="en-US"/>
        </w:rPr>
        <w:t>MibSPI1 is being used for this communication</w:t>
      </w:r>
    </w:p>
    <w:p w:rsidR="00953126" w:rsidRPr="00953126" w:rsidRDefault="00953126" w:rsidP="00953126">
      <w:pPr>
        <w:pStyle w:val="ListParagraph"/>
        <w:numPr>
          <w:ilvl w:val="0"/>
          <w:numId w:val="1"/>
        </w:numPr>
        <w:spacing w:after="0"/>
        <w:rPr>
          <w:lang w:val="en-US"/>
        </w:rPr>
      </w:pPr>
      <w:r w:rsidRPr="00953126">
        <w:rPr>
          <w:lang w:val="en-US"/>
        </w:rPr>
        <w:t>MibSPI1 drivers are enables in Driver Enable Tab.</w:t>
      </w:r>
    </w:p>
    <w:p w:rsidR="00953126" w:rsidRDefault="00953126" w:rsidP="00953126">
      <w:pPr>
        <w:spacing w:after="0"/>
        <w:ind w:left="720"/>
        <w:rPr>
          <w:lang w:val="en-US"/>
        </w:rPr>
      </w:pPr>
      <w:r>
        <w:rPr>
          <w:noProof/>
          <w:lang w:val="en-US" w:bidi="hi-IN"/>
        </w:rPr>
        <w:drawing>
          <wp:inline distT="0" distB="0" distL="0" distR="0" wp14:anchorId="7DF6AC24" wp14:editId="424E4E15">
            <wp:extent cx="8280000" cy="53400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80000" cy="5340055"/>
                    </a:xfrm>
                    <a:prstGeom prst="rect">
                      <a:avLst/>
                    </a:prstGeom>
                  </pic:spPr>
                </pic:pic>
              </a:graphicData>
            </a:graphic>
          </wp:inline>
        </w:drawing>
      </w:r>
    </w:p>
    <w:p w:rsidR="00953126" w:rsidRDefault="00953126" w:rsidP="00953126">
      <w:pPr>
        <w:pStyle w:val="ListParagraph"/>
        <w:numPr>
          <w:ilvl w:val="0"/>
          <w:numId w:val="1"/>
        </w:numPr>
        <w:spacing w:after="0"/>
        <w:rPr>
          <w:lang w:val="en-US"/>
        </w:rPr>
      </w:pPr>
      <w:r>
        <w:rPr>
          <w:lang w:val="en-US"/>
        </w:rPr>
        <w:lastRenderedPageBreak/>
        <w:t>Corresponding interrupts are enables in the VIM Channel 0 – 31 tab</w:t>
      </w:r>
    </w:p>
    <w:p w:rsidR="00953126" w:rsidRDefault="00953126" w:rsidP="00953126">
      <w:pPr>
        <w:spacing w:after="0"/>
        <w:ind w:left="720"/>
        <w:rPr>
          <w:noProof/>
          <w:lang w:val="en-US" w:bidi="hi-IN"/>
        </w:rPr>
      </w:pPr>
      <w:r>
        <w:rPr>
          <w:noProof/>
          <w:lang w:val="en-US" w:bidi="hi-IN"/>
        </w:rPr>
        <w:drawing>
          <wp:inline distT="0" distB="0" distL="0" distR="0" wp14:anchorId="42812826" wp14:editId="73428021">
            <wp:extent cx="8280000" cy="534184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80000" cy="5341840"/>
                    </a:xfrm>
                    <a:prstGeom prst="rect">
                      <a:avLst/>
                    </a:prstGeom>
                  </pic:spPr>
                </pic:pic>
              </a:graphicData>
            </a:graphic>
          </wp:inline>
        </w:drawing>
      </w:r>
    </w:p>
    <w:p w:rsidR="00B11DCC" w:rsidRDefault="00B11DCC" w:rsidP="00953126">
      <w:pPr>
        <w:spacing w:after="0"/>
        <w:ind w:left="720"/>
        <w:rPr>
          <w:noProof/>
          <w:lang w:val="en-US" w:bidi="hi-IN"/>
        </w:rPr>
      </w:pPr>
    </w:p>
    <w:p w:rsidR="00B11DCC" w:rsidRDefault="00B11DCC" w:rsidP="00953126">
      <w:pPr>
        <w:spacing w:after="0"/>
        <w:ind w:left="720"/>
        <w:rPr>
          <w:noProof/>
          <w:lang w:val="en-US" w:bidi="hi-IN"/>
        </w:rPr>
      </w:pPr>
    </w:p>
    <w:p w:rsidR="00953126" w:rsidRDefault="00953126" w:rsidP="00B11DCC">
      <w:pPr>
        <w:pStyle w:val="ListParagraph"/>
        <w:numPr>
          <w:ilvl w:val="0"/>
          <w:numId w:val="1"/>
        </w:numPr>
        <w:spacing w:after="0"/>
        <w:rPr>
          <w:lang w:val="en-US"/>
        </w:rPr>
      </w:pPr>
      <w:r>
        <w:rPr>
          <w:lang w:val="en-US"/>
        </w:rPr>
        <w:lastRenderedPageBreak/>
        <w:t xml:space="preserve">MibSPI1 is checked in PinMUX tab and all the conflicts have been resolved. </w:t>
      </w:r>
    </w:p>
    <w:p w:rsidR="00B11DCC" w:rsidRDefault="00953126" w:rsidP="00B11DCC">
      <w:pPr>
        <w:spacing w:after="0"/>
        <w:ind w:left="720"/>
        <w:rPr>
          <w:noProof/>
          <w:lang w:val="en-US" w:bidi="hi-IN"/>
        </w:rPr>
      </w:pPr>
      <w:r>
        <w:rPr>
          <w:noProof/>
          <w:lang w:val="en-US" w:bidi="hi-IN"/>
        </w:rPr>
        <w:drawing>
          <wp:inline distT="0" distB="0" distL="0" distR="0" wp14:anchorId="08EE0788" wp14:editId="287E26EC">
            <wp:extent cx="8280000" cy="533531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80000" cy="5335314"/>
                    </a:xfrm>
                    <a:prstGeom prst="rect">
                      <a:avLst/>
                    </a:prstGeom>
                  </pic:spPr>
                </pic:pic>
              </a:graphicData>
            </a:graphic>
          </wp:inline>
        </w:drawing>
      </w:r>
    </w:p>
    <w:p w:rsidR="00B11DCC" w:rsidRDefault="00B11DCC">
      <w:pPr>
        <w:rPr>
          <w:noProof/>
          <w:lang w:val="en-US" w:bidi="hi-IN"/>
        </w:rPr>
      </w:pPr>
      <w:r>
        <w:rPr>
          <w:noProof/>
          <w:lang w:val="en-US" w:bidi="hi-IN"/>
        </w:rPr>
        <w:br w:type="page"/>
      </w:r>
    </w:p>
    <w:p w:rsidR="003E0AE6" w:rsidRPr="00B11DCC" w:rsidRDefault="00953126" w:rsidP="00953126">
      <w:pPr>
        <w:spacing w:after="0"/>
        <w:rPr>
          <w:b/>
          <w:bCs/>
          <w:i/>
          <w:iCs/>
          <w:color w:val="0070C0"/>
          <w:sz w:val="28"/>
          <w:szCs w:val="28"/>
          <w:lang w:val="en-US"/>
        </w:rPr>
      </w:pPr>
      <w:r w:rsidRPr="00B11DCC">
        <w:rPr>
          <w:b/>
          <w:bCs/>
          <w:i/>
          <w:iCs/>
          <w:color w:val="0070C0"/>
          <w:sz w:val="28"/>
          <w:szCs w:val="28"/>
          <w:lang w:val="en-US"/>
        </w:rPr>
        <w:lastRenderedPageBreak/>
        <w:t>Master Mode :: 3 pin</w:t>
      </w:r>
    </w:p>
    <w:p w:rsidR="00B11DCC" w:rsidRDefault="00B11DCC" w:rsidP="00B11DCC">
      <w:pPr>
        <w:pStyle w:val="ListParagraph"/>
        <w:numPr>
          <w:ilvl w:val="0"/>
          <w:numId w:val="1"/>
        </w:numPr>
        <w:spacing w:after="0"/>
        <w:rPr>
          <w:lang w:val="en-US"/>
        </w:rPr>
      </w:pPr>
      <w:r>
        <w:rPr>
          <w:lang w:val="en-US"/>
        </w:rPr>
        <w:t>Master Mode checkbox has been in checked condition in MibSPI1 tab -&gt; MibSPI1 Global subtab.</w:t>
      </w:r>
    </w:p>
    <w:p w:rsidR="00B11DCC" w:rsidRDefault="00B11DCC" w:rsidP="00B11DCC">
      <w:pPr>
        <w:pStyle w:val="ListParagraph"/>
        <w:numPr>
          <w:ilvl w:val="0"/>
          <w:numId w:val="1"/>
        </w:numPr>
        <w:spacing w:after="0"/>
        <w:rPr>
          <w:lang w:val="en-US"/>
        </w:rPr>
      </w:pPr>
      <w:r>
        <w:rPr>
          <w:lang w:val="en-US"/>
        </w:rPr>
        <w:t>Internal Clock checkbox has been in checked condition in MibSPI1 tab -&gt; MibSPI1 Global subtab.</w:t>
      </w:r>
    </w:p>
    <w:p w:rsidR="00B11DCC" w:rsidRDefault="00B11DCC" w:rsidP="00B11DCC">
      <w:pPr>
        <w:spacing w:after="0"/>
        <w:ind w:left="720"/>
        <w:rPr>
          <w:noProof/>
          <w:lang w:val="en-US" w:bidi="hi-IN"/>
        </w:rPr>
      </w:pPr>
      <w:r>
        <w:rPr>
          <w:noProof/>
          <w:lang w:val="en-US" w:bidi="hi-IN"/>
        </w:rPr>
        <w:drawing>
          <wp:inline distT="0" distB="0" distL="0" distR="0" wp14:anchorId="2C9D42E1" wp14:editId="2EF25FED">
            <wp:extent cx="8280000" cy="5156759"/>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80000" cy="5156759"/>
                    </a:xfrm>
                    <a:prstGeom prst="rect">
                      <a:avLst/>
                    </a:prstGeom>
                  </pic:spPr>
                </pic:pic>
              </a:graphicData>
            </a:graphic>
          </wp:inline>
        </w:drawing>
      </w:r>
    </w:p>
    <w:p w:rsidR="00622FA6" w:rsidRDefault="00622FA6" w:rsidP="00B11DCC">
      <w:pPr>
        <w:spacing w:after="0"/>
        <w:ind w:left="720"/>
        <w:rPr>
          <w:noProof/>
          <w:lang w:val="en-US" w:bidi="hi-IN"/>
        </w:rPr>
      </w:pPr>
    </w:p>
    <w:p w:rsidR="00B11DCC" w:rsidRDefault="00B11DCC" w:rsidP="00B11DCC">
      <w:pPr>
        <w:pStyle w:val="ListParagraph"/>
        <w:numPr>
          <w:ilvl w:val="0"/>
          <w:numId w:val="1"/>
        </w:numPr>
        <w:spacing w:after="0"/>
        <w:rPr>
          <w:lang w:val="en-US"/>
        </w:rPr>
      </w:pPr>
      <w:r>
        <w:rPr>
          <w:lang w:val="en-US"/>
        </w:rPr>
        <w:lastRenderedPageBreak/>
        <w:t>No changes as of now in MibSPI1 tab -&gt; MibSPI1 Data Formats subtab.</w:t>
      </w:r>
    </w:p>
    <w:p w:rsidR="00B11DCC" w:rsidRDefault="00B11DCC" w:rsidP="00B11DCC">
      <w:pPr>
        <w:spacing w:after="0"/>
        <w:ind w:left="720"/>
        <w:rPr>
          <w:noProof/>
          <w:lang w:val="en-US" w:bidi="hi-IN"/>
        </w:rPr>
      </w:pPr>
      <w:r>
        <w:rPr>
          <w:noProof/>
          <w:lang w:val="en-US" w:bidi="hi-IN"/>
        </w:rPr>
        <w:drawing>
          <wp:inline distT="0" distB="0" distL="0" distR="0" wp14:anchorId="012B9AD6" wp14:editId="21340B75">
            <wp:extent cx="7505691" cy="5760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05691" cy="5760000"/>
                    </a:xfrm>
                    <a:prstGeom prst="rect">
                      <a:avLst/>
                    </a:prstGeom>
                  </pic:spPr>
                </pic:pic>
              </a:graphicData>
            </a:graphic>
          </wp:inline>
        </w:drawing>
      </w:r>
    </w:p>
    <w:p w:rsidR="00622FA6" w:rsidRPr="00622FA6" w:rsidRDefault="00622FA6" w:rsidP="00622FA6">
      <w:pPr>
        <w:pStyle w:val="ListParagraph"/>
        <w:numPr>
          <w:ilvl w:val="0"/>
          <w:numId w:val="1"/>
        </w:numPr>
        <w:spacing w:after="0"/>
        <w:rPr>
          <w:lang w:val="en-US"/>
        </w:rPr>
      </w:pPr>
      <w:r>
        <w:rPr>
          <w:lang w:val="en-US"/>
        </w:rPr>
        <w:lastRenderedPageBreak/>
        <w:t>No changes as of now in MibSPI1 tab -&gt; MibSPI1 Delays subtab.</w:t>
      </w:r>
    </w:p>
    <w:p w:rsidR="00622FA6" w:rsidRDefault="00622FA6" w:rsidP="00622FA6">
      <w:pPr>
        <w:spacing w:after="0"/>
        <w:ind w:left="720"/>
        <w:rPr>
          <w:noProof/>
          <w:lang w:val="en-US" w:bidi="hi-IN"/>
        </w:rPr>
      </w:pPr>
      <w:r>
        <w:rPr>
          <w:noProof/>
          <w:lang w:val="en-US" w:bidi="hi-IN"/>
        </w:rPr>
        <w:drawing>
          <wp:inline distT="0" distB="0" distL="0" distR="0" wp14:anchorId="65775F54" wp14:editId="1F396FF9">
            <wp:extent cx="8100000" cy="57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00000" cy="5757150"/>
                    </a:xfrm>
                    <a:prstGeom prst="rect">
                      <a:avLst/>
                    </a:prstGeom>
                  </pic:spPr>
                </pic:pic>
              </a:graphicData>
            </a:graphic>
          </wp:inline>
        </w:drawing>
      </w:r>
    </w:p>
    <w:p w:rsidR="00622FA6" w:rsidRPr="00622FA6" w:rsidRDefault="00622FA6" w:rsidP="00B11DCC">
      <w:pPr>
        <w:pStyle w:val="ListParagraph"/>
        <w:numPr>
          <w:ilvl w:val="0"/>
          <w:numId w:val="1"/>
        </w:numPr>
        <w:spacing w:after="0"/>
        <w:rPr>
          <w:lang w:val="en-US"/>
        </w:rPr>
      </w:pPr>
      <w:r>
        <w:rPr>
          <w:lang w:val="en-US"/>
        </w:rPr>
        <w:lastRenderedPageBreak/>
        <w:t>No major changes as of now in MibSPI1 tab -&gt; MibSPI1 Transfer subtab. You can change the Transfer Group Length as per the requirements.</w:t>
      </w:r>
    </w:p>
    <w:p w:rsidR="00B11DCC" w:rsidRDefault="00622FA6" w:rsidP="00A53018">
      <w:pPr>
        <w:spacing w:after="0"/>
        <w:ind w:left="720"/>
        <w:rPr>
          <w:noProof/>
          <w:lang w:val="en-US" w:bidi="hi-IN"/>
        </w:rPr>
      </w:pPr>
      <w:r>
        <w:rPr>
          <w:noProof/>
          <w:lang w:val="en-US" w:bidi="hi-IN"/>
        </w:rPr>
        <w:drawing>
          <wp:inline distT="0" distB="0" distL="0" distR="0" wp14:anchorId="7DA689FE" wp14:editId="4294EA09">
            <wp:extent cx="8863330" cy="57111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5711190"/>
                    </a:xfrm>
                    <a:prstGeom prst="rect">
                      <a:avLst/>
                    </a:prstGeom>
                  </pic:spPr>
                </pic:pic>
              </a:graphicData>
            </a:graphic>
          </wp:inline>
        </w:drawing>
      </w:r>
    </w:p>
    <w:p w:rsidR="00A53018" w:rsidRPr="00622FA6" w:rsidRDefault="00A53018" w:rsidP="00A53018">
      <w:pPr>
        <w:pStyle w:val="ListParagraph"/>
        <w:numPr>
          <w:ilvl w:val="0"/>
          <w:numId w:val="1"/>
        </w:numPr>
        <w:spacing w:after="0"/>
        <w:rPr>
          <w:lang w:val="en-US"/>
        </w:rPr>
      </w:pPr>
      <w:r>
        <w:rPr>
          <w:lang w:val="en-US"/>
        </w:rPr>
        <w:lastRenderedPageBreak/>
        <w:t>No major changes as of now in MibSPI1 tab -&gt; MibSPI1 Ports subtab. This port configuration will output data on MOSI, Clock on SCLK pin and will receive inputs on MISO pins. Since checkboxes for CLK and MOSI are checked (this indicated the port will work as output port)</w:t>
      </w:r>
    </w:p>
    <w:p w:rsidR="00A53018" w:rsidRDefault="00A53018" w:rsidP="00A53018">
      <w:pPr>
        <w:spacing w:after="0"/>
        <w:ind w:left="720"/>
        <w:rPr>
          <w:noProof/>
          <w:lang w:val="en-US" w:bidi="hi-IN"/>
        </w:rPr>
      </w:pPr>
      <w:r>
        <w:rPr>
          <w:noProof/>
          <w:lang w:val="en-US" w:bidi="hi-IN"/>
        </w:rPr>
        <w:drawing>
          <wp:inline distT="0" distB="0" distL="0" distR="0" wp14:anchorId="3F53FD1F" wp14:editId="66E8E792">
            <wp:extent cx="8280000" cy="534006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0000" cy="5340060"/>
                    </a:xfrm>
                    <a:prstGeom prst="rect">
                      <a:avLst/>
                    </a:prstGeom>
                  </pic:spPr>
                </pic:pic>
              </a:graphicData>
            </a:graphic>
          </wp:inline>
        </w:drawing>
      </w:r>
    </w:p>
    <w:p w:rsidR="00A53018" w:rsidRDefault="00A53018" w:rsidP="00A53018">
      <w:pPr>
        <w:spacing w:after="0"/>
        <w:rPr>
          <w:noProof/>
          <w:lang w:val="en-US" w:bidi="hi-IN"/>
        </w:rPr>
      </w:pPr>
    </w:p>
    <w:p w:rsidR="00A53018" w:rsidRPr="00A1377D" w:rsidRDefault="00A53018" w:rsidP="00A53018">
      <w:pPr>
        <w:spacing w:after="0"/>
        <w:rPr>
          <w:b/>
          <w:bCs/>
          <w:i/>
          <w:iCs/>
          <w:noProof/>
          <w:color w:val="0070C0"/>
          <w:lang w:val="en-US" w:bidi="hi-IN"/>
        </w:rPr>
      </w:pPr>
      <w:r w:rsidRPr="00A1377D">
        <w:rPr>
          <w:b/>
          <w:bCs/>
          <w:i/>
          <w:iCs/>
          <w:noProof/>
          <w:color w:val="0070C0"/>
          <w:lang w:val="en-US" w:bidi="hi-IN"/>
        </w:rPr>
        <w:lastRenderedPageBreak/>
        <w:t>Queries associated with this configuration:</w:t>
      </w:r>
    </w:p>
    <w:p w:rsidR="00A53018" w:rsidRDefault="00A53018" w:rsidP="00A1377D">
      <w:pPr>
        <w:pStyle w:val="ListParagraph"/>
        <w:numPr>
          <w:ilvl w:val="0"/>
          <w:numId w:val="2"/>
        </w:numPr>
        <w:spacing w:after="0"/>
        <w:jc w:val="both"/>
        <w:rPr>
          <w:noProof/>
          <w:lang w:val="en-US" w:bidi="hi-IN"/>
        </w:rPr>
      </w:pPr>
      <w:r>
        <w:rPr>
          <w:noProof/>
          <w:lang w:val="en-US" w:bidi="hi-IN"/>
        </w:rPr>
        <w:t xml:space="preserve">Is the information provided above (in </w:t>
      </w:r>
      <w:r w:rsidRPr="00A53018">
        <w:rPr>
          <w:b/>
          <w:bCs/>
          <w:i/>
          <w:iCs/>
          <w:noProof/>
          <w:lang w:val="en-US" w:bidi="hi-IN"/>
        </w:rPr>
        <w:t>assumptions</w:t>
      </w:r>
      <w:r>
        <w:rPr>
          <w:noProof/>
          <w:lang w:val="en-US" w:bidi="hi-IN"/>
        </w:rPr>
        <w:t xml:space="preserve"> and </w:t>
      </w:r>
      <w:r w:rsidRPr="00A53018">
        <w:rPr>
          <w:b/>
          <w:bCs/>
          <w:i/>
          <w:iCs/>
          <w:noProof/>
          <w:lang w:val="en-US" w:bidi="hi-IN"/>
        </w:rPr>
        <w:t>Master Mode :: 3 pin sections</w:t>
      </w:r>
      <w:r>
        <w:rPr>
          <w:noProof/>
          <w:lang w:val="en-US" w:bidi="hi-IN"/>
        </w:rPr>
        <w:t>) is correct or any kind of modification is required?</w:t>
      </w:r>
    </w:p>
    <w:p w:rsidR="00A53018" w:rsidRDefault="00A53018" w:rsidP="00A1377D">
      <w:pPr>
        <w:pStyle w:val="ListParagraph"/>
        <w:numPr>
          <w:ilvl w:val="0"/>
          <w:numId w:val="2"/>
        </w:numPr>
        <w:spacing w:after="0"/>
        <w:jc w:val="both"/>
        <w:rPr>
          <w:noProof/>
          <w:lang w:val="en-US" w:bidi="hi-IN"/>
        </w:rPr>
      </w:pPr>
      <w:r>
        <w:rPr>
          <w:noProof/>
          <w:lang w:val="en-US" w:bidi="hi-IN"/>
        </w:rPr>
        <w:t xml:space="preserve">If the same needs to be </w:t>
      </w:r>
      <w:r w:rsidR="00A1377D">
        <w:rPr>
          <w:noProof/>
          <w:lang w:val="en-US" w:bidi="hi-IN"/>
        </w:rPr>
        <w:t xml:space="preserve">used for 4 pin mode, with ENA being the fourth pin, in my opinion, following additional modifications are required. Please correct the mistakes (if any) or if anything is missed out by me. </w:t>
      </w:r>
    </w:p>
    <w:p w:rsidR="00A1377D" w:rsidRDefault="00A1377D" w:rsidP="00A1377D">
      <w:pPr>
        <w:pStyle w:val="ListParagraph"/>
        <w:numPr>
          <w:ilvl w:val="1"/>
          <w:numId w:val="2"/>
        </w:numPr>
        <w:spacing w:after="0"/>
        <w:rPr>
          <w:noProof/>
          <w:lang w:val="en-US" w:bidi="hi-IN"/>
        </w:rPr>
      </w:pPr>
      <w:r>
        <w:rPr>
          <w:noProof/>
          <w:lang w:val="en-US" w:bidi="hi-IN"/>
        </w:rPr>
        <w:t>In MibSPI1 data formats tab, check the wait for enable checkbox.</w:t>
      </w:r>
    </w:p>
    <w:p w:rsidR="00A1377D" w:rsidRPr="00A53018" w:rsidRDefault="00A1377D" w:rsidP="00A1377D">
      <w:pPr>
        <w:pStyle w:val="ListParagraph"/>
        <w:numPr>
          <w:ilvl w:val="1"/>
          <w:numId w:val="2"/>
        </w:numPr>
        <w:spacing w:after="0"/>
        <w:rPr>
          <w:noProof/>
          <w:lang w:val="en-US" w:bidi="hi-IN"/>
        </w:rPr>
      </w:pPr>
      <w:r>
        <w:rPr>
          <w:noProof/>
          <w:lang w:val="en-US" w:bidi="hi-IN"/>
        </w:rPr>
        <w:t xml:space="preserve">Leave ENA pin in MibSPI1 port tab unchecked as it will be an input pin for master. </w:t>
      </w:r>
    </w:p>
    <w:p w:rsidR="00B11DCC" w:rsidRDefault="00B11DCC">
      <w:pPr>
        <w:rPr>
          <w:lang w:val="en-US"/>
        </w:rPr>
      </w:pPr>
      <w:r>
        <w:rPr>
          <w:lang w:val="en-US"/>
        </w:rPr>
        <w:br w:type="page"/>
      </w:r>
    </w:p>
    <w:p w:rsidR="00953126" w:rsidRPr="00766034" w:rsidRDefault="00953126" w:rsidP="00953126">
      <w:pPr>
        <w:spacing w:after="0"/>
        <w:rPr>
          <w:b/>
          <w:bCs/>
          <w:i/>
          <w:iCs/>
          <w:color w:val="0070C0"/>
          <w:sz w:val="28"/>
          <w:szCs w:val="28"/>
          <w:lang w:val="en-US"/>
        </w:rPr>
      </w:pPr>
      <w:r w:rsidRPr="00766034">
        <w:rPr>
          <w:b/>
          <w:bCs/>
          <w:i/>
          <w:iCs/>
          <w:color w:val="0070C0"/>
          <w:sz w:val="28"/>
          <w:szCs w:val="28"/>
          <w:lang w:val="en-US"/>
        </w:rPr>
        <w:lastRenderedPageBreak/>
        <w:t>Slave Mode :: 3 pin</w:t>
      </w:r>
    </w:p>
    <w:p w:rsidR="00A1377D" w:rsidRDefault="00A1377D" w:rsidP="00A1377D">
      <w:pPr>
        <w:pStyle w:val="ListParagraph"/>
        <w:numPr>
          <w:ilvl w:val="0"/>
          <w:numId w:val="1"/>
        </w:numPr>
        <w:spacing w:after="0"/>
        <w:rPr>
          <w:lang w:val="en-US"/>
        </w:rPr>
      </w:pPr>
      <w:r>
        <w:rPr>
          <w:lang w:val="en-US"/>
        </w:rPr>
        <w:t xml:space="preserve">Master Mode checkbox has been in </w:t>
      </w:r>
      <w:r w:rsidR="00766034" w:rsidRPr="00766034">
        <w:rPr>
          <w:b/>
          <w:bCs/>
          <w:i/>
          <w:iCs/>
          <w:lang w:val="en-US"/>
        </w:rPr>
        <w:t>un-</w:t>
      </w:r>
      <w:r w:rsidRPr="00766034">
        <w:rPr>
          <w:b/>
          <w:bCs/>
          <w:i/>
          <w:iCs/>
          <w:lang w:val="en-US"/>
        </w:rPr>
        <w:t>checked</w:t>
      </w:r>
      <w:r>
        <w:rPr>
          <w:lang w:val="en-US"/>
        </w:rPr>
        <w:t xml:space="preserve"> condition in MibSPI1 tab -&gt; MibSPI1 Global subtab.</w:t>
      </w:r>
    </w:p>
    <w:p w:rsidR="00A1377D" w:rsidRDefault="00A1377D" w:rsidP="00A1377D">
      <w:pPr>
        <w:pStyle w:val="ListParagraph"/>
        <w:numPr>
          <w:ilvl w:val="0"/>
          <w:numId w:val="1"/>
        </w:numPr>
        <w:spacing w:after="0"/>
        <w:rPr>
          <w:lang w:val="en-US"/>
        </w:rPr>
      </w:pPr>
      <w:r>
        <w:rPr>
          <w:lang w:val="en-US"/>
        </w:rPr>
        <w:t xml:space="preserve">Internal Clock checkbox has been in </w:t>
      </w:r>
      <w:r w:rsidR="00766034" w:rsidRPr="00766034">
        <w:rPr>
          <w:b/>
          <w:bCs/>
          <w:i/>
          <w:iCs/>
          <w:lang w:val="en-US"/>
        </w:rPr>
        <w:t>un-checked</w:t>
      </w:r>
      <w:r w:rsidR="00766034">
        <w:rPr>
          <w:lang w:val="en-US"/>
        </w:rPr>
        <w:t xml:space="preserve"> </w:t>
      </w:r>
      <w:r>
        <w:rPr>
          <w:lang w:val="en-US"/>
        </w:rPr>
        <w:t>condition in MibSPI1 tab -&gt; MibSPI1 Global subtab.</w:t>
      </w:r>
    </w:p>
    <w:p w:rsidR="00A1377D" w:rsidRDefault="00766034" w:rsidP="00A1377D">
      <w:pPr>
        <w:spacing w:after="0"/>
        <w:ind w:left="720"/>
        <w:rPr>
          <w:noProof/>
          <w:lang w:val="en-US" w:bidi="hi-IN"/>
        </w:rPr>
      </w:pPr>
      <w:r>
        <w:rPr>
          <w:noProof/>
          <w:lang w:val="en-US" w:bidi="hi-IN"/>
        </w:rPr>
        <w:drawing>
          <wp:inline distT="0" distB="0" distL="0" distR="0" wp14:anchorId="3ACDB0E4" wp14:editId="4CF519FA">
            <wp:extent cx="8863330" cy="50812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5081270"/>
                    </a:xfrm>
                    <a:prstGeom prst="rect">
                      <a:avLst/>
                    </a:prstGeom>
                  </pic:spPr>
                </pic:pic>
              </a:graphicData>
            </a:graphic>
          </wp:inline>
        </w:drawing>
      </w:r>
    </w:p>
    <w:p w:rsidR="00A1377D" w:rsidRDefault="00A1377D" w:rsidP="00A1377D">
      <w:pPr>
        <w:spacing w:after="0"/>
        <w:ind w:left="720"/>
        <w:rPr>
          <w:noProof/>
          <w:lang w:val="en-US" w:bidi="hi-IN"/>
        </w:rPr>
      </w:pPr>
    </w:p>
    <w:p w:rsidR="00A1377D" w:rsidRDefault="00A1377D" w:rsidP="00A1377D">
      <w:pPr>
        <w:pStyle w:val="ListParagraph"/>
        <w:numPr>
          <w:ilvl w:val="0"/>
          <w:numId w:val="1"/>
        </w:numPr>
        <w:spacing w:after="0"/>
        <w:rPr>
          <w:lang w:val="en-US"/>
        </w:rPr>
      </w:pPr>
      <w:r>
        <w:rPr>
          <w:lang w:val="en-US"/>
        </w:rPr>
        <w:lastRenderedPageBreak/>
        <w:t>No changes as of now in MibSPI1 tab -&gt; MibSPI1 Data Formats subtab.</w:t>
      </w:r>
    </w:p>
    <w:p w:rsidR="00A1377D" w:rsidRDefault="00A1377D" w:rsidP="00A1377D">
      <w:pPr>
        <w:spacing w:after="0"/>
        <w:ind w:left="720"/>
        <w:rPr>
          <w:noProof/>
          <w:lang w:val="en-US" w:bidi="hi-IN"/>
        </w:rPr>
      </w:pPr>
      <w:r>
        <w:rPr>
          <w:noProof/>
          <w:lang w:val="en-US" w:bidi="hi-IN"/>
        </w:rPr>
        <w:drawing>
          <wp:inline distT="0" distB="0" distL="0" distR="0" wp14:anchorId="5361074C" wp14:editId="4C61D57C">
            <wp:extent cx="7505691" cy="576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05691" cy="5760000"/>
                    </a:xfrm>
                    <a:prstGeom prst="rect">
                      <a:avLst/>
                    </a:prstGeom>
                  </pic:spPr>
                </pic:pic>
              </a:graphicData>
            </a:graphic>
          </wp:inline>
        </w:drawing>
      </w:r>
    </w:p>
    <w:p w:rsidR="00A1377D" w:rsidRPr="00622FA6" w:rsidRDefault="00A1377D" w:rsidP="00A1377D">
      <w:pPr>
        <w:pStyle w:val="ListParagraph"/>
        <w:numPr>
          <w:ilvl w:val="0"/>
          <w:numId w:val="1"/>
        </w:numPr>
        <w:spacing w:after="0"/>
        <w:rPr>
          <w:lang w:val="en-US"/>
        </w:rPr>
      </w:pPr>
      <w:r>
        <w:rPr>
          <w:lang w:val="en-US"/>
        </w:rPr>
        <w:lastRenderedPageBreak/>
        <w:t>No changes as of now in MibSPI1 tab -&gt; MibSPI1 Delays subtab.</w:t>
      </w:r>
    </w:p>
    <w:p w:rsidR="00A1377D" w:rsidRDefault="00A1377D" w:rsidP="00A1377D">
      <w:pPr>
        <w:spacing w:after="0"/>
        <w:ind w:left="720"/>
        <w:rPr>
          <w:noProof/>
          <w:lang w:val="en-US" w:bidi="hi-IN"/>
        </w:rPr>
      </w:pPr>
      <w:r>
        <w:rPr>
          <w:noProof/>
          <w:lang w:val="en-US" w:bidi="hi-IN"/>
        </w:rPr>
        <w:drawing>
          <wp:inline distT="0" distB="0" distL="0" distR="0" wp14:anchorId="6047DEF2" wp14:editId="4040CF24">
            <wp:extent cx="8100000" cy="575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00000" cy="5757150"/>
                    </a:xfrm>
                    <a:prstGeom prst="rect">
                      <a:avLst/>
                    </a:prstGeom>
                  </pic:spPr>
                </pic:pic>
              </a:graphicData>
            </a:graphic>
          </wp:inline>
        </w:drawing>
      </w:r>
    </w:p>
    <w:p w:rsidR="00A1377D" w:rsidRPr="00622FA6" w:rsidRDefault="00A1377D" w:rsidP="00A1377D">
      <w:pPr>
        <w:pStyle w:val="ListParagraph"/>
        <w:numPr>
          <w:ilvl w:val="0"/>
          <w:numId w:val="1"/>
        </w:numPr>
        <w:spacing w:after="0"/>
        <w:rPr>
          <w:lang w:val="en-US"/>
        </w:rPr>
      </w:pPr>
      <w:r>
        <w:rPr>
          <w:lang w:val="en-US"/>
        </w:rPr>
        <w:lastRenderedPageBreak/>
        <w:t xml:space="preserve">No major changes as of now in MibSPI1 tab -&gt; MibSPI1 Transfer subtab. You can change the Transfer Group Length as per the </w:t>
      </w:r>
      <w:r w:rsidR="00766034">
        <w:rPr>
          <w:lang w:val="en-US"/>
        </w:rPr>
        <w:t>master configuration</w:t>
      </w:r>
      <w:r>
        <w:rPr>
          <w:lang w:val="en-US"/>
        </w:rPr>
        <w:t>.</w:t>
      </w:r>
    </w:p>
    <w:p w:rsidR="00A1377D" w:rsidRDefault="00A1377D" w:rsidP="00A1377D">
      <w:pPr>
        <w:spacing w:after="0"/>
        <w:ind w:left="720"/>
        <w:rPr>
          <w:noProof/>
          <w:lang w:val="en-US" w:bidi="hi-IN"/>
        </w:rPr>
      </w:pPr>
      <w:r>
        <w:rPr>
          <w:noProof/>
          <w:lang w:val="en-US" w:bidi="hi-IN"/>
        </w:rPr>
        <w:drawing>
          <wp:inline distT="0" distB="0" distL="0" distR="0" wp14:anchorId="11578121" wp14:editId="65019BCA">
            <wp:extent cx="8863330" cy="57111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5711190"/>
                    </a:xfrm>
                    <a:prstGeom prst="rect">
                      <a:avLst/>
                    </a:prstGeom>
                  </pic:spPr>
                </pic:pic>
              </a:graphicData>
            </a:graphic>
          </wp:inline>
        </w:drawing>
      </w:r>
    </w:p>
    <w:p w:rsidR="00A1377D" w:rsidRPr="00622FA6" w:rsidRDefault="00263AD9" w:rsidP="00263AD9">
      <w:pPr>
        <w:pStyle w:val="ListParagraph"/>
        <w:numPr>
          <w:ilvl w:val="0"/>
          <w:numId w:val="1"/>
        </w:numPr>
        <w:spacing w:after="0"/>
        <w:jc w:val="both"/>
        <w:rPr>
          <w:lang w:val="en-US"/>
        </w:rPr>
      </w:pPr>
      <w:r>
        <w:rPr>
          <w:lang w:val="en-US"/>
        </w:rPr>
        <w:lastRenderedPageBreak/>
        <w:t>I</w:t>
      </w:r>
      <w:r w:rsidR="00A1377D">
        <w:rPr>
          <w:lang w:val="en-US"/>
        </w:rPr>
        <w:t>n MibSPI1 tab -&gt; MibSPI1 Ports subtab</w:t>
      </w:r>
      <w:r>
        <w:rPr>
          <w:lang w:val="en-US"/>
        </w:rPr>
        <w:t xml:space="preserve">, check MISO box to </w:t>
      </w:r>
      <w:r w:rsidR="0029089F">
        <w:rPr>
          <w:lang w:val="en-US"/>
        </w:rPr>
        <w:t xml:space="preserve">configure </w:t>
      </w:r>
      <w:r>
        <w:rPr>
          <w:lang w:val="en-US"/>
        </w:rPr>
        <w:t>it as output port.</w:t>
      </w:r>
    </w:p>
    <w:p w:rsidR="00A1377D" w:rsidRDefault="00766034" w:rsidP="00A1377D">
      <w:pPr>
        <w:spacing w:after="0"/>
        <w:ind w:left="720"/>
        <w:rPr>
          <w:noProof/>
          <w:lang w:val="en-US" w:bidi="hi-IN"/>
        </w:rPr>
      </w:pPr>
      <w:r>
        <w:rPr>
          <w:noProof/>
          <w:lang w:val="en-US" w:bidi="hi-IN"/>
        </w:rPr>
        <w:drawing>
          <wp:inline distT="0" distB="0" distL="0" distR="0" wp14:anchorId="21887F34" wp14:editId="49AD2DBD">
            <wp:extent cx="8701091" cy="561600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01091" cy="5616000"/>
                    </a:xfrm>
                    <a:prstGeom prst="rect">
                      <a:avLst/>
                    </a:prstGeom>
                  </pic:spPr>
                </pic:pic>
              </a:graphicData>
            </a:graphic>
          </wp:inline>
        </w:drawing>
      </w:r>
    </w:p>
    <w:p w:rsidR="00A1377D" w:rsidRDefault="00A1377D" w:rsidP="00953126">
      <w:pPr>
        <w:spacing w:after="0"/>
        <w:rPr>
          <w:lang w:val="en-US"/>
        </w:rPr>
      </w:pPr>
    </w:p>
    <w:p w:rsidR="0029089F" w:rsidRPr="00A1377D" w:rsidRDefault="0029089F" w:rsidP="0029089F">
      <w:pPr>
        <w:spacing w:after="0"/>
        <w:rPr>
          <w:b/>
          <w:bCs/>
          <w:i/>
          <w:iCs/>
          <w:noProof/>
          <w:color w:val="0070C0"/>
          <w:lang w:val="en-US" w:bidi="hi-IN"/>
        </w:rPr>
      </w:pPr>
      <w:r w:rsidRPr="00A1377D">
        <w:rPr>
          <w:b/>
          <w:bCs/>
          <w:i/>
          <w:iCs/>
          <w:noProof/>
          <w:color w:val="0070C0"/>
          <w:lang w:val="en-US" w:bidi="hi-IN"/>
        </w:rPr>
        <w:lastRenderedPageBreak/>
        <w:t>Queries associated with this configuration:</w:t>
      </w:r>
    </w:p>
    <w:p w:rsidR="0029089F" w:rsidRDefault="0029089F" w:rsidP="0029089F">
      <w:pPr>
        <w:pStyle w:val="ListParagraph"/>
        <w:numPr>
          <w:ilvl w:val="0"/>
          <w:numId w:val="3"/>
        </w:numPr>
        <w:spacing w:after="0"/>
        <w:jc w:val="both"/>
        <w:rPr>
          <w:noProof/>
          <w:lang w:val="en-US" w:bidi="hi-IN"/>
        </w:rPr>
      </w:pPr>
      <w:r>
        <w:rPr>
          <w:noProof/>
          <w:lang w:val="en-US" w:bidi="hi-IN"/>
        </w:rPr>
        <w:t xml:space="preserve">Is the information provided above (in </w:t>
      </w:r>
      <w:r>
        <w:rPr>
          <w:b/>
          <w:bCs/>
          <w:i/>
          <w:iCs/>
          <w:noProof/>
          <w:lang w:val="en-US" w:bidi="hi-IN"/>
        </w:rPr>
        <w:t xml:space="preserve">Slave </w:t>
      </w:r>
      <w:r w:rsidRPr="00A53018">
        <w:rPr>
          <w:b/>
          <w:bCs/>
          <w:i/>
          <w:iCs/>
          <w:noProof/>
          <w:lang w:val="en-US" w:bidi="hi-IN"/>
        </w:rPr>
        <w:t>Mode :: 3 pin sections</w:t>
      </w:r>
      <w:r>
        <w:rPr>
          <w:noProof/>
          <w:lang w:val="en-US" w:bidi="hi-IN"/>
        </w:rPr>
        <w:t>) is correct or any kind of modification is required?</w:t>
      </w:r>
    </w:p>
    <w:p w:rsidR="0029089F" w:rsidRDefault="0029089F" w:rsidP="0029089F">
      <w:pPr>
        <w:pStyle w:val="ListParagraph"/>
        <w:numPr>
          <w:ilvl w:val="0"/>
          <w:numId w:val="3"/>
        </w:numPr>
        <w:spacing w:after="0"/>
        <w:jc w:val="both"/>
        <w:rPr>
          <w:noProof/>
          <w:lang w:val="en-US" w:bidi="hi-IN"/>
        </w:rPr>
      </w:pPr>
      <w:r>
        <w:rPr>
          <w:noProof/>
          <w:lang w:val="en-US" w:bidi="hi-IN"/>
        </w:rPr>
        <w:t xml:space="preserve">If the same needs to be used for 4 pin mode, with ENA being the fourth pin, in my opinion, following additional modifications are required. Please correct the mistakes (if any) or if anything is missed out by me. </w:t>
      </w:r>
    </w:p>
    <w:p w:rsidR="0029089F" w:rsidRDefault="0029089F" w:rsidP="0029089F">
      <w:pPr>
        <w:pStyle w:val="ListParagraph"/>
        <w:numPr>
          <w:ilvl w:val="1"/>
          <w:numId w:val="3"/>
        </w:numPr>
        <w:spacing w:after="0"/>
        <w:rPr>
          <w:noProof/>
          <w:lang w:val="en-US" w:bidi="hi-IN"/>
        </w:rPr>
      </w:pPr>
      <w:r>
        <w:rPr>
          <w:noProof/>
          <w:lang w:val="en-US" w:bidi="hi-IN"/>
        </w:rPr>
        <w:t>In MibSPI1 data formats tab, check the wait for enable checkbox.</w:t>
      </w:r>
    </w:p>
    <w:p w:rsidR="001676FB" w:rsidRDefault="0029089F" w:rsidP="00953126">
      <w:pPr>
        <w:pStyle w:val="ListParagraph"/>
        <w:numPr>
          <w:ilvl w:val="1"/>
          <w:numId w:val="3"/>
        </w:numPr>
        <w:spacing w:after="0"/>
        <w:rPr>
          <w:noProof/>
          <w:lang w:val="en-US" w:bidi="hi-IN"/>
        </w:rPr>
      </w:pPr>
      <w:r>
        <w:rPr>
          <w:noProof/>
          <w:lang w:val="en-US" w:bidi="hi-IN"/>
        </w:rPr>
        <w:t xml:space="preserve">Check the ENA pin in MibSPI1 port tab as it will be an output pin from slave. </w:t>
      </w:r>
    </w:p>
    <w:p w:rsidR="001676FB" w:rsidRPr="001676FB" w:rsidRDefault="001676FB" w:rsidP="001676FB">
      <w:pPr>
        <w:pStyle w:val="ListParagraph"/>
        <w:numPr>
          <w:ilvl w:val="0"/>
          <w:numId w:val="3"/>
        </w:numPr>
        <w:spacing w:after="0"/>
        <w:rPr>
          <w:noProof/>
          <w:lang w:val="en-US" w:bidi="hi-IN"/>
        </w:rPr>
      </w:pPr>
      <w:bookmarkStart w:id="0" w:name="_GoBack"/>
      <w:bookmarkEnd w:id="0"/>
      <w:r w:rsidRPr="001676FB">
        <w:rPr>
          <w:lang w:val="en-US"/>
        </w:rPr>
        <w:t>Is there any document / presentation or any such material available that links information provided in Technical Reference Manual with HALCoGen UI?</w:t>
      </w:r>
    </w:p>
    <w:sectPr w:rsidR="001676FB" w:rsidRPr="001676FB" w:rsidSect="00A53018">
      <w:headerReference w:type="default" r:id="rId17"/>
      <w:footerReference w:type="default" r:id="rId18"/>
      <w:pgSz w:w="16838" w:h="11906" w:orient="landscape"/>
      <w:pgMar w:top="1440" w:right="1440" w:bottom="993" w:left="1440" w:header="425"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126" w:rsidRDefault="00953126" w:rsidP="00953126">
      <w:pPr>
        <w:spacing w:after="0" w:line="240" w:lineRule="auto"/>
      </w:pPr>
      <w:r>
        <w:separator/>
      </w:r>
    </w:p>
  </w:endnote>
  <w:endnote w:type="continuationSeparator" w:id="0">
    <w:p w:rsidR="00953126" w:rsidRDefault="00953126" w:rsidP="00953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018" w:rsidRPr="00A53018" w:rsidRDefault="00071F05" w:rsidP="00A53018">
    <w:pPr>
      <w:pStyle w:val="Footer"/>
      <w:jc w:val="right"/>
      <w:rPr>
        <w:b/>
        <w:bCs/>
        <w:i/>
        <w:iCs/>
        <w:color w:val="0070C0"/>
        <w:sz w:val="28"/>
        <w:szCs w:val="28"/>
        <w:lang w:val="en-US"/>
      </w:rPr>
    </w:pPr>
    <w:r>
      <w:rPr>
        <w:b/>
        <w:bCs/>
        <w:i/>
        <w:iCs/>
        <w:color w:val="0070C0"/>
        <w:sz w:val="28"/>
        <w:szCs w:val="28"/>
        <w:lang w:val="en-US"/>
      </w:rPr>
      <w:t xml:space="preserve">H </w:t>
    </w:r>
    <w:r w:rsidR="00A53018" w:rsidRPr="00A53018">
      <w:rPr>
        <w:b/>
        <w:bCs/>
        <w:i/>
        <w:iCs/>
        <w:color w:val="0070C0"/>
        <w:sz w:val="28"/>
        <w:szCs w:val="28"/>
        <w:lang w:val="en-US"/>
      </w:rPr>
      <w:t>C Trivedi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126" w:rsidRDefault="00953126" w:rsidP="00953126">
      <w:pPr>
        <w:spacing w:after="0" w:line="240" w:lineRule="auto"/>
      </w:pPr>
      <w:r>
        <w:separator/>
      </w:r>
    </w:p>
  </w:footnote>
  <w:footnote w:type="continuationSeparator" w:id="0">
    <w:p w:rsidR="00953126" w:rsidRDefault="00953126" w:rsidP="00953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126" w:rsidRPr="00953126" w:rsidRDefault="00953126" w:rsidP="00953126">
    <w:pPr>
      <w:pStyle w:val="Header"/>
      <w:jc w:val="center"/>
      <w:rPr>
        <w:b/>
        <w:bCs/>
        <w:i/>
        <w:iCs/>
        <w:color w:val="0070C0"/>
        <w:sz w:val="28"/>
        <w:szCs w:val="28"/>
        <w:lang w:val="en-US"/>
      </w:rPr>
    </w:pPr>
    <w:r w:rsidRPr="00953126">
      <w:rPr>
        <w:b/>
        <w:bCs/>
        <w:i/>
        <w:iCs/>
        <w:color w:val="0070C0"/>
        <w:sz w:val="28"/>
        <w:szCs w:val="28"/>
        <w:lang w:val="en-US"/>
      </w:rPr>
      <w:t>HALCoGen Configuration for MibSPI 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450B1"/>
    <w:multiLevelType w:val="hybridMultilevel"/>
    <w:tmpl w:val="B6988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C05F1E"/>
    <w:multiLevelType w:val="hybridMultilevel"/>
    <w:tmpl w:val="8FFC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696860"/>
    <w:multiLevelType w:val="hybridMultilevel"/>
    <w:tmpl w:val="B6988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126"/>
    <w:rsid w:val="000032AF"/>
    <w:rsid w:val="00066D84"/>
    <w:rsid w:val="00071F05"/>
    <w:rsid w:val="00146C6E"/>
    <w:rsid w:val="001676FB"/>
    <w:rsid w:val="00263AD9"/>
    <w:rsid w:val="0029089F"/>
    <w:rsid w:val="003569F6"/>
    <w:rsid w:val="003C5401"/>
    <w:rsid w:val="003C6462"/>
    <w:rsid w:val="003D669E"/>
    <w:rsid w:val="003E0AE6"/>
    <w:rsid w:val="004A75D1"/>
    <w:rsid w:val="004E14EA"/>
    <w:rsid w:val="005D6A0F"/>
    <w:rsid w:val="00622FA6"/>
    <w:rsid w:val="00766034"/>
    <w:rsid w:val="00815E2D"/>
    <w:rsid w:val="00953126"/>
    <w:rsid w:val="00A1377D"/>
    <w:rsid w:val="00A53018"/>
    <w:rsid w:val="00AA0AD4"/>
    <w:rsid w:val="00AA0CBB"/>
    <w:rsid w:val="00AC6298"/>
    <w:rsid w:val="00B11DCC"/>
    <w:rsid w:val="00B765EB"/>
    <w:rsid w:val="00C93B58"/>
    <w:rsid w:val="00CB28B6"/>
    <w:rsid w:val="00CF3CC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126E3"/>
  <w15:chartTrackingRefBased/>
  <w15:docId w15:val="{F21317E1-38D5-4594-805E-95EDB14F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26"/>
  </w:style>
  <w:style w:type="paragraph" w:styleId="Footer">
    <w:name w:val="footer"/>
    <w:basedOn w:val="Normal"/>
    <w:link w:val="FooterChar"/>
    <w:uiPriority w:val="99"/>
    <w:unhideWhenUsed/>
    <w:rsid w:val="00953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26"/>
  </w:style>
  <w:style w:type="paragraph" w:styleId="ListParagraph">
    <w:name w:val="List Paragraph"/>
    <w:basedOn w:val="Normal"/>
    <w:uiPriority w:val="34"/>
    <w:qFormat/>
    <w:rsid w:val="009531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15</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Harsh_Trivedi</dc:creator>
  <cp:keywords/>
  <dc:description/>
  <cp:lastModifiedBy>Harsh_Trivedi</cp:lastModifiedBy>
  <cp:revision>4</cp:revision>
  <cp:lastPrinted>2023-04-06T12:15:00Z</cp:lastPrinted>
  <dcterms:created xsi:type="dcterms:W3CDTF">2023-04-06T11:07:00Z</dcterms:created>
  <dcterms:modified xsi:type="dcterms:W3CDTF">2023-04-06T12:22:00Z</dcterms:modified>
</cp:coreProperties>
</file>